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511D" w14:textId="05EC240D" w:rsidR="00D038AF" w:rsidRPr="00165E81" w:rsidRDefault="00D038AF" w:rsidP="00D038AF">
      <w:pPr>
        <w:spacing w:after="0" w:line="360" w:lineRule="auto"/>
        <w:jc w:val="both"/>
        <w:rPr>
          <w:rFonts w:ascii="Times New Roman" w:hAnsi="Times New Roman"/>
          <w:b/>
          <w:sz w:val="24"/>
          <w:szCs w:val="24"/>
        </w:rPr>
      </w:pPr>
      <w:r>
        <w:rPr>
          <w:rFonts w:ascii="Times New Roman" w:hAnsi="Times New Roman"/>
          <w:b/>
          <w:sz w:val="24"/>
          <w:szCs w:val="24"/>
        </w:rPr>
        <w:t>Jak zachwycić dzieci czytaniem, książkami i lekturami. O koncepcji czytania wrażeniowego</w:t>
      </w:r>
    </w:p>
    <w:p w14:paraId="4482A093" w14:textId="77777777" w:rsidR="00D038AF" w:rsidRDefault="00D038AF" w:rsidP="00D038AF">
      <w:pPr>
        <w:spacing w:after="0" w:line="360" w:lineRule="auto"/>
        <w:ind w:firstLine="708"/>
        <w:jc w:val="both"/>
        <w:rPr>
          <w:rFonts w:ascii="Times New Roman" w:hAnsi="Times New Roman"/>
          <w:sz w:val="24"/>
          <w:szCs w:val="24"/>
        </w:rPr>
      </w:pPr>
      <w:r>
        <w:rPr>
          <w:rFonts w:ascii="Times New Roman" w:hAnsi="Times New Roman"/>
          <w:sz w:val="24"/>
          <w:szCs w:val="24"/>
        </w:rPr>
        <w:t>Czytanie wrażeniowe jest sposobem dotarcia do drugiego człowieka. Brzmi górnolotnie? Może odrobinę… Ale kiedy pomyślimy sobie, że podczas czytania człowiek wzbudza w sobie refleksje, gromadzi wrażenia, napędza swoją motywację do działania, to nagle książki  przestają być tylko przedmiotami i wraz z czynnością czytania stają się narzędziami ku rozwoju człowieka.</w:t>
      </w:r>
    </w:p>
    <w:p w14:paraId="6256F57A" w14:textId="77777777" w:rsidR="00D038AF" w:rsidRDefault="00D038AF" w:rsidP="00D038AF">
      <w:pPr>
        <w:spacing w:after="0" w:line="360" w:lineRule="auto"/>
        <w:ind w:firstLine="708"/>
        <w:jc w:val="both"/>
        <w:rPr>
          <w:rFonts w:ascii="Times New Roman" w:hAnsi="Times New Roman"/>
          <w:sz w:val="24"/>
          <w:szCs w:val="24"/>
        </w:rPr>
      </w:pPr>
      <w:r>
        <w:rPr>
          <w:rFonts w:ascii="Times New Roman" w:hAnsi="Times New Roman"/>
          <w:sz w:val="24"/>
          <w:szCs w:val="24"/>
        </w:rPr>
        <w:t>Czytanie wrażeniowe jest pomysłem na wspólne spotkanie z książką w grupie dzieci przedszkolnym i wczesnoszkolnych. w trakcie aktu czytania, dzieci doświadczają ruchu, wyrażają usłyszane treści mimiką, gestem a nawet tańcem na siedząco.</w:t>
      </w:r>
    </w:p>
    <w:p w14:paraId="3D142D80" w14:textId="77777777" w:rsidR="00D038AF" w:rsidRDefault="00D038AF" w:rsidP="00D038AF">
      <w:pPr>
        <w:spacing w:after="0" w:line="360" w:lineRule="auto"/>
        <w:ind w:firstLine="708"/>
        <w:jc w:val="both"/>
        <w:rPr>
          <w:rFonts w:ascii="Times New Roman" w:hAnsi="Times New Roman"/>
          <w:sz w:val="24"/>
          <w:szCs w:val="24"/>
        </w:rPr>
      </w:pPr>
      <w:r>
        <w:rPr>
          <w:rFonts w:ascii="Times New Roman" w:hAnsi="Times New Roman"/>
          <w:sz w:val="24"/>
          <w:szCs w:val="24"/>
        </w:rPr>
        <w:t>Czytanie wrażeniowe jest proste, wymaga od dorosłego wsłuchania się w potrzeby dzieci i stworzenie z tekstu literackiego bazę do zabawy dydaktycznej i do zabawy spontanicznej.</w:t>
      </w:r>
    </w:p>
    <w:p w14:paraId="4A225BB8"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Czytanie wrażeniowe jest holistycznym sposobem zaangażowania dziecka i jego wielu zmysłów w odbiór tekstu literackiego i artystycznego obrazu. Od tego, jak będą przebiegały pierwsze kontakty małego dziecka z książką, zależy przyszłe postrzeganie wartości literatury oraz motywacja dziecka do samodzielnego czytania. Dlatego tak ważne jest, by dzieci w trakcie spotkania z książką zaspokajały zarówno potrzeby poznawcze- nowych wrażeń, zaspokojenia ciekawości, nabycia wiedzy; emocjonalne – wyrażania swoich odczuć; społeczne- docenienia, zauważenia, gratyfikacji; nie zapominając przy tym o potrzebach fizjologicznych- potrzebie ruchu, braku napięcia, odpoczynku .</w:t>
      </w:r>
    </w:p>
    <w:p w14:paraId="232581FB" w14:textId="77777777" w:rsidR="00D038AF" w:rsidRPr="008A4C4D" w:rsidRDefault="00D038AF" w:rsidP="00D038AF">
      <w:pPr>
        <w:spacing w:after="0" w:line="360" w:lineRule="auto"/>
        <w:jc w:val="both"/>
        <w:rPr>
          <w:rFonts w:ascii="Times New Roman" w:hAnsi="Times New Roman"/>
          <w:sz w:val="24"/>
          <w:szCs w:val="24"/>
        </w:rPr>
      </w:pPr>
    </w:p>
    <w:p w14:paraId="70F82F61" w14:textId="77777777" w:rsidR="00D038AF" w:rsidRPr="00377F1F" w:rsidRDefault="00D038AF" w:rsidP="00D038AF">
      <w:pPr>
        <w:spacing w:after="0" w:line="360" w:lineRule="auto"/>
        <w:jc w:val="both"/>
        <w:rPr>
          <w:rFonts w:ascii="Times New Roman" w:hAnsi="Times New Roman"/>
          <w:b/>
          <w:sz w:val="24"/>
          <w:szCs w:val="24"/>
        </w:rPr>
      </w:pPr>
      <w:r>
        <w:rPr>
          <w:rFonts w:ascii="Times New Roman" w:hAnsi="Times New Roman"/>
          <w:b/>
          <w:sz w:val="24"/>
          <w:szCs w:val="24"/>
        </w:rPr>
        <w:t xml:space="preserve">Zarys procesu </w:t>
      </w:r>
      <w:r w:rsidRPr="00377F1F">
        <w:rPr>
          <w:rFonts w:ascii="Times New Roman" w:hAnsi="Times New Roman"/>
          <w:b/>
          <w:sz w:val="24"/>
          <w:szCs w:val="24"/>
        </w:rPr>
        <w:t>czytania wrażeniowego</w:t>
      </w:r>
    </w:p>
    <w:p w14:paraId="7C3E9B17"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1.</w:t>
      </w:r>
      <w:r w:rsidRPr="008A4C4D">
        <w:rPr>
          <w:rFonts w:ascii="Times New Roman" w:hAnsi="Times New Roman"/>
          <w:sz w:val="24"/>
          <w:szCs w:val="24"/>
        </w:rPr>
        <w:tab/>
        <w:t xml:space="preserve">Wybór dobrej książki, w której atrakcyjna dla dziecka treść literacka przeplata się </w:t>
      </w:r>
      <w:r>
        <w:rPr>
          <w:rFonts w:ascii="Times New Roman" w:hAnsi="Times New Roman"/>
          <w:sz w:val="24"/>
          <w:szCs w:val="24"/>
        </w:rPr>
        <w:br/>
      </w:r>
      <w:r w:rsidRPr="008A4C4D">
        <w:rPr>
          <w:rFonts w:ascii="Times New Roman" w:hAnsi="Times New Roman"/>
          <w:sz w:val="24"/>
          <w:szCs w:val="24"/>
        </w:rPr>
        <w:t>z doskonałą szatą graficzną.</w:t>
      </w:r>
    </w:p>
    <w:p w14:paraId="08D0AF21"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2.</w:t>
      </w:r>
      <w:r w:rsidRPr="008A4C4D">
        <w:rPr>
          <w:rFonts w:ascii="Times New Roman" w:hAnsi="Times New Roman"/>
          <w:sz w:val="24"/>
          <w:szCs w:val="24"/>
        </w:rPr>
        <w:tab/>
        <w:t>Przygotowanie tekstu – wybór słów kluczy, czyli takich momentów w narracji utworu, w których słuchające dzieci mogą aktywnie uczestniczyć i budować klimat opowieści.</w:t>
      </w:r>
    </w:p>
    <w:p w14:paraId="48DB3C83"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3.</w:t>
      </w:r>
      <w:r w:rsidRPr="008A4C4D">
        <w:rPr>
          <w:rFonts w:ascii="Times New Roman" w:hAnsi="Times New Roman"/>
          <w:sz w:val="24"/>
          <w:szCs w:val="24"/>
        </w:rPr>
        <w:tab/>
        <w:t>Zbudowanie dobrych relacji z dziećmi.</w:t>
      </w:r>
    </w:p>
    <w:p w14:paraId="1DAD37EC"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4.</w:t>
      </w:r>
      <w:r w:rsidRPr="008A4C4D">
        <w:rPr>
          <w:rFonts w:ascii="Times New Roman" w:hAnsi="Times New Roman"/>
          <w:sz w:val="24"/>
          <w:szCs w:val="24"/>
        </w:rPr>
        <w:tab/>
        <w:t>Przygotowanie miejsca spotkania czytelniczego.</w:t>
      </w:r>
    </w:p>
    <w:p w14:paraId="19471368"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5.</w:t>
      </w:r>
      <w:r w:rsidRPr="008A4C4D">
        <w:rPr>
          <w:rFonts w:ascii="Times New Roman" w:hAnsi="Times New Roman"/>
          <w:sz w:val="24"/>
          <w:szCs w:val="24"/>
        </w:rPr>
        <w:tab/>
        <w:t>Przygotowanie dzieci na odbiór tekstu, gimnastyka ciała i języka.</w:t>
      </w:r>
    </w:p>
    <w:p w14:paraId="56C038DF"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6.</w:t>
      </w:r>
      <w:r w:rsidRPr="008A4C4D">
        <w:rPr>
          <w:rFonts w:ascii="Times New Roman" w:hAnsi="Times New Roman"/>
          <w:sz w:val="24"/>
          <w:szCs w:val="24"/>
        </w:rPr>
        <w:tab/>
        <w:t>Umiejscowienie dzieci.</w:t>
      </w:r>
    </w:p>
    <w:p w14:paraId="2752B6C7"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7.</w:t>
      </w:r>
      <w:r w:rsidRPr="008A4C4D">
        <w:rPr>
          <w:rFonts w:ascii="Times New Roman" w:hAnsi="Times New Roman"/>
          <w:sz w:val="24"/>
          <w:szCs w:val="24"/>
        </w:rPr>
        <w:tab/>
        <w:t>Wypowiedzenie hasła otwierającego czytanie.</w:t>
      </w:r>
    </w:p>
    <w:p w14:paraId="2B3ABC1F"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8.</w:t>
      </w:r>
      <w:r w:rsidRPr="008A4C4D">
        <w:rPr>
          <w:rFonts w:ascii="Times New Roman" w:hAnsi="Times New Roman"/>
          <w:sz w:val="24"/>
          <w:szCs w:val="24"/>
        </w:rPr>
        <w:tab/>
        <w:t>Czytanie wrażeniowe wiersza, opowiadania, baśni, historii…</w:t>
      </w:r>
    </w:p>
    <w:p w14:paraId="074FC436"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9.</w:t>
      </w:r>
      <w:r w:rsidRPr="008A4C4D">
        <w:rPr>
          <w:rFonts w:ascii="Times New Roman" w:hAnsi="Times New Roman"/>
          <w:sz w:val="24"/>
          <w:szCs w:val="24"/>
        </w:rPr>
        <w:tab/>
        <w:t xml:space="preserve">Rola </w:t>
      </w:r>
      <w:r>
        <w:rPr>
          <w:rFonts w:ascii="Times New Roman" w:hAnsi="Times New Roman"/>
          <w:sz w:val="24"/>
          <w:szCs w:val="24"/>
        </w:rPr>
        <w:t>pytań</w:t>
      </w:r>
      <w:r w:rsidRPr="008A4C4D">
        <w:rPr>
          <w:rFonts w:ascii="Times New Roman" w:hAnsi="Times New Roman"/>
          <w:sz w:val="24"/>
          <w:szCs w:val="24"/>
        </w:rPr>
        <w:t xml:space="preserve">  w sprawdzeniu stopnia przeżycia i zrozumienia tekstu.</w:t>
      </w:r>
    </w:p>
    <w:p w14:paraId="1A270205"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lastRenderedPageBreak/>
        <w:t>10.</w:t>
      </w:r>
      <w:r w:rsidRPr="008A4C4D">
        <w:rPr>
          <w:rFonts w:ascii="Times New Roman" w:hAnsi="Times New Roman"/>
          <w:sz w:val="24"/>
          <w:szCs w:val="24"/>
        </w:rPr>
        <w:tab/>
        <w:t>Rola rekwizytów w budowaniu atmosfery czytania oraz w podejmowaniu aktywności po przeczytaniu- wysłuchaniu tekstu.</w:t>
      </w:r>
    </w:p>
    <w:p w14:paraId="65852858"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11.</w:t>
      </w:r>
      <w:r w:rsidRPr="008A4C4D">
        <w:rPr>
          <w:rFonts w:ascii="Times New Roman" w:hAnsi="Times New Roman"/>
          <w:sz w:val="24"/>
          <w:szCs w:val="24"/>
        </w:rPr>
        <w:tab/>
        <w:t>Przedłużenie kontaktu dziecka z książką w zabawach tematycznych, grach planszowych, krótkich formach literackich.</w:t>
      </w:r>
    </w:p>
    <w:p w14:paraId="4069B074" w14:textId="77777777" w:rsidR="00D038AF" w:rsidRPr="008A4C4D" w:rsidRDefault="00D038AF" w:rsidP="00D038AF">
      <w:pPr>
        <w:spacing w:after="0" w:line="360" w:lineRule="auto"/>
        <w:jc w:val="both"/>
        <w:rPr>
          <w:rFonts w:ascii="Times New Roman" w:hAnsi="Times New Roman"/>
          <w:sz w:val="24"/>
          <w:szCs w:val="24"/>
        </w:rPr>
      </w:pPr>
    </w:p>
    <w:p w14:paraId="31A32EFA" w14:textId="77777777" w:rsidR="00D038AF" w:rsidRPr="00165E81" w:rsidRDefault="00D038AF" w:rsidP="00D038AF">
      <w:pPr>
        <w:spacing w:after="0" w:line="360" w:lineRule="auto"/>
        <w:jc w:val="both"/>
        <w:rPr>
          <w:rFonts w:ascii="Times New Roman" w:hAnsi="Times New Roman"/>
          <w:sz w:val="24"/>
          <w:szCs w:val="24"/>
        </w:rPr>
      </w:pPr>
      <w:r w:rsidRPr="00165E81">
        <w:rPr>
          <w:rFonts w:ascii="Times New Roman" w:hAnsi="Times New Roman"/>
          <w:b/>
          <w:sz w:val="24"/>
          <w:szCs w:val="24"/>
        </w:rPr>
        <w:t>Wybór dobrej książki</w:t>
      </w:r>
    </w:p>
    <w:p w14:paraId="5C4E08AE" w14:textId="77777777" w:rsidR="00D038AF" w:rsidRPr="00165E81" w:rsidRDefault="00D038AF" w:rsidP="00D038AF">
      <w:pPr>
        <w:spacing w:after="0" w:line="360" w:lineRule="auto"/>
        <w:ind w:firstLine="708"/>
        <w:jc w:val="both"/>
        <w:rPr>
          <w:rFonts w:ascii="Times New Roman" w:hAnsi="Times New Roman"/>
          <w:sz w:val="24"/>
          <w:szCs w:val="24"/>
        </w:rPr>
      </w:pPr>
      <w:r w:rsidRPr="00165E81">
        <w:rPr>
          <w:rFonts w:ascii="Times New Roman" w:hAnsi="Times New Roman"/>
          <w:sz w:val="24"/>
          <w:szCs w:val="24"/>
        </w:rPr>
        <w:t>Do czytania wrażeniowego doskonale nadają się duże książki o wymiarach 20-30 cm. Dla dzieci poszukujących wrażeń wzrokowych</w:t>
      </w:r>
      <w:r>
        <w:rPr>
          <w:rFonts w:ascii="Times New Roman" w:hAnsi="Times New Roman"/>
          <w:sz w:val="24"/>
          <w:szCs w:val="24"/>
        </w:rPr>
        <w:t>,</w:t>
      </w:r>
      <w:r w:rsidRPr="00165E81">
        <w:rPr>
          <w:rFonts w:ascii="Times New Roman" w:hAnsi="Times New Roman"/>
          <w:sz w:val="24"/>
          <w:szCs w:val="24"/>
        </w:rPr>
        <w:t xml:space="preserve"> dobre będą książki przyciągające kolorem, kontrastem, wyrazistą kreską. Na takich ilustracjach pojawiają się większe elementy </w:t>
      </w:r>
      <w:r>
        <w:rPr>
          <w:rFonts w:ascii="Times New Roman" w:hAnsi="Times New Roman"/>
          <w:sz w:val="24"/>
          <w:szCs w:val="24"/>
        </w:rPr>
        <w:br/>
      </w:r>
      <w:r w:rsidRPr="00165E81">
        <w:rPr>
          <w:rFonts w:ascii="Times New Roman" w:hAnsi="Times New Roman"/>
          <w:sz w:val="24"/>
          <w:szCs w:val="24"/>
        </w:rPr>
        <w:t>z mniejszą ilością szczegółów. Z kolei dzieci nadwrażliwe ucieszą się z kolorystyki pastelowej, a nawet utrzymanej w szarościach. Takie pozycje tworzy mistrzyni książek obrazkowych, Iwona Chmielewska. Bawiąc się kształtami, otwiera dziecięcą wyobraźnię. Potrafi zawrzeć maksimum t</w:t>
      </w:r>
      <w:r>
        <w:rPr>
          <w:rFonts w:ascii="Times New Roman" w:hAnsi="Times New Roman"/>
          <w:sz w:val="24"/>
          <w:szCs w:val="24"/>
        </w:rPr>
        <w:t>reści w minimalnej liczbie słów i</w:t>
      </w:r>
      <w:r w:rsidRPr="00165E81">
        <w:rPr>
          <w:rFonts w:ascii="Times New Roman" w:hAnsi="Times New Roman"/>
          <w:sz w:val="24"/>
          <w:szCs w:val="24"/>
        </w:rPr>
        <w:t xml:space="preserve"> prowokuje do refleksji również dorosłego czytelnika. Dzięki temu, że Jej książki są wyraźnie „inne” przyciągają uwagę dzieci, intrygują, są po prostu atrakcyjne. „Cztery zwykłe miski” lub „Kłopot” mogą być pretekstem do zabawy z papierem, do ćwiczeń w zgniataniu, wachlowaniu, tworzeniu kształtów poprzez wydzieranie, wycinanie, nacinanie. Zwykła kartka może zmienić się we wszystko, bo przecież wyobraźnia dziecięca może bardzo, bardzo wiele.</w:t>
      </w:r>
    </w:p>
    <w:p w14:paraId="38AFEF93" w14:textId="7EB58192" w:rsidR="00D038AF" w:rsidRDefault="00D038AF" w:rsidP="00D038AF">
      <w:pPr>
        <w:spacing w:after="0" w:line="360" w:lineRule="auto"/>
        <w:ind w:firstLine="708"/>
        <w:jc w:val="both"/>
        <w:rPr>
          <w:rFonts w:ascii="Times New Roman" w:hAnsi="Times New Roman"/>
          <w:sz w:val="24"/>
          <w:szCs w:val="24"/>
        </w:rPr>
      </w:pPr>
      <w:r>
        <w:rPr>
          <w:rFonts w:ascii="Times New Roman" w:hAnsi="Times New Roman"/>
          <w:sz w:val="24"/>
          <w:szCs w:val="24"/>
        </w:rPr>
        <w:t xml:space="preserve">Przygodę z czytaniem wrażeniowym można rozpocząć </w:t>
      </w:r>
      <w:r w:rsidRPr="008A4C4D">
        <w:rPr>
          <w:rFonts w:ascii="Times New Roman" w:hAnsi="Times New Roman"/>
          <w:sz w:val="24"/>
          <w:szCs w:val="24"/>
        </w:rPr>
        <w:t xml:space="preserve"> od wierszy doskonałych autorów, tych bardzo znanych, jak Jan Brzechwa, Julian Tuwim, Wanda Chotomska, </w:t>
      </w:r>
      <w:r>
        <w:rPr>
          <w:rFonts w:ascii="Times New Roman" w:hAnsi="Times New Roman"/>
          <w:sz w:val="24"/>
          <w:szCs w:val="24"/>
        </w:rPr>
        <w:t>o</w:t>
      </w:r>
      <w:r w:rsidRPr="008A4C4D">
        <w:rPr>
          <w:rFonts w:ascii="Times New Roman" w:hAnsi="Times New Roman"/>
          <w:sz w:val="24"/>
          <w:szCs w:val="24"/>
        </w:rPr>
        <w:t xml:space="preserve">raz tych współczesnych doskonałych twórców, jak Dorota Gellner, Agnieszka Frączek, Małgorzata Strzałkowska. Dobrze napisane utwory </w:t>
      </w:r>
      <w:r>
        <w:rPr>
          <w:rFonts w:ascii="Times New Roman" w:hAnsi="Times New Roman"/>
          <w:sz w:val="24"/>
          <w:szCs w:val="24"/>
        </w:rPr>
        <w:t>z uwzględnieniem poprawnej polszczyzny</w:t>
      </w:r>
      <w:r w:rsidRPr="008A4C4D">
        <w:rPr>
          <w:rFonts w:ascii="Times New Roman" w:hAnsi="Times New Roman"/>
          <w:sz w:val="24"/>
          <w:szCs w:val="24"/>
        </w:rPr>
        <w:t xml:space="preserve">, </w:t>
      </w:r>
      <w:r>
        <w:rPr>
          <w:rFonts w:ascii="Times New Roman" w:hAnsi="Times New Roman"/>
          <w:sz w:val="24"/>
          <w:szCs w:val="24"/>
        </w:rPr>
        <w:br/>
      </w:r>
      <w:r w:rsidRPr="008A4C4D">
        <w:rPr>
          <w:rFonts w:ascii="Times New Roman" w:hAnsi="Times New Roman"/>
          <w:sz w:val="24"/>
          <w:szCs w:val="24"/>
        </w:rPr>
        <w:t>z właściwym sobie rytmem, wyszukanym rymem, często żartem i mądrością,</w:t>
      </w:r>
      <w:r w:rsidRPr="0062542B">
        <w:rPr>
          <w:rFonts w:ascii="Times New Roman" w:hAnsi="Times New Roman"/>
          <w:sz w:val="24"/>
          <w:szCs w:val="24"/>
        </w:rPr>
        <w:t xml:space="preserve"> </w:t>
      </w:r>
      <w:r>
        <w:rPr>
          <w:rFonts w:ascii="Times New Roman" w:hAnsi="Times New Roman"/>
          <w:sz w:val="24"/>
          <w:szCs w:val="24"/>
        </w:rPr>
        <w:t xml:space="preserve">w naturalny sposób przykuwają uwagę dzieci. Takie wiersze pisane z szacunku do dziecka, pozbawione są nadmiaru </w:t>
      </w:r>
      <w:r w:rsidRPr="008A4C4D">
        <w:rPr>
          <w:rFonts w:ascii="Times New Roman" w:hAnsi="Times New Roman"/>
          <w:sz w:val="24"/>
          <w:szCs w:val="24"/>
        </w:rPr>
        <w:t>infantyln</w:t>
      </w:r>
      <w:r>
        <w:rPr>
          <w:rFonts w:ascii="Times New Roman" w:hAnsi="Times New Roman"/>
          <w:sz w:val="24"/>
          <w:szCs w:val="24"/>
        </w:rPr>
        <w:t>ych zdrobnień, czy uproszczania świata.</w:t>
      </w:r>
      <w:r w:rsidRPr="008A4C4D">
        <w:rPr>
          <w:rFonts w:ascii="Times New Roman" w:hAnsi="Times New Roman"/>
          <w:sz w:val="24"/>
          <w:szCs w:val="24"/>
        </w:rPr>
        <w:t xml:space="preserve"> </w:t>
      </w:r>
      <w:r>
        <w:rPr>
          <w:rFonts w:ascii="Times New Roman" w:hAnsi="Times New Roman"/>
          <w:sz w:val="24"/>
          <w:szCs w:val="24"/>
        </w:rPr>
        <w:t>J</w:t>
      </w:r>
      <w:r w:rsidRPr="008A4C4D">
        <w:rPr>
          <w:rFonts w:ascii="Times New Roman" w:hAnsi="Times New Roman"/>
          <w:sz w:val="24"/>
          <w:szCs w:val="24"/>
        </w:rPr>
        <w:t xml:space="preserve">est </w:t>
      </w:r>
      <w:r>
        <w:rPr>
          <w:rFonts w:ascii="Times New Roman" w:hAnsi="Times New Roman"/>
          <w:sz w:val="24"/>
          <w:szCs w:val="24"/>
        </w:rPr>
        <w:t xml:space="preserve">w nich obecny </w:t>
      </w:r>
      <w:r w:rsidRPr="008A4C4D">
        <w:rPr>
          <w:rFonts w:ascii="Times New Roman" w:hAnsi="Times New Roman"/>
          <w:sz w:val="24"/>
          <w:szCs w:val="24"/>
        </w:rPr>
        <w:t xml:space="preserve">rzeczywisty, wielowymiarowy </w:t>
      </w:r>
      <w:r>
        <w:rPr>
          <w:rFonts w:ascii="Times New Roman" w:hAnsi="Times New Roman"/>
          <w:sz w:val="24"/>
          <w:szCs w:val="24"/>
        </w:rPr>
        <w:t>obraz świata.</w:t>
      </w:r>
    </w:p>
    <w:p w14:paraId="5086B79D" w14:textId="77777777" w:rsidR="00D038AF" w:rsidRDefault="00D038AF" w:rsidP="00D038AF">
      <w:pPr>
        <w:spacing w:after="0" w:line="360" w:lineRule="auto"/>
        <w:jc w:val="both"/>
        <w:rPr>
          <w:rFonts w:ascii="Times New Roman" w:hAnsi="Times New Roman"/>
          <w:sz w:val="24"/>
          <w:szCs w:val="24"/>
        </w:rPr>
      </w:pPr>
    </w:p>
    <w:p w14:paraId="5B3EDA60" w14:textId="77777777" w:rsidR="00D038AF" w:rsidRDefault="00D038AF" w:rsidP="00D038AF">
      <w:pPr>
        <w:spacing w:after="0" w:line="360" w:lineRule="auto"/>
        <w:jc w:val="both"/>
        <w:rPr>
          <w:rFonts w:ascii="Times New Roman" w:hAnsi="Times New Roman"/>
          <w:sz w:val="24"/>
          <w:szCs w:val="24"/>
        </w:rPr>
      </w:pPr>
      <w:r w:rsidRPr="008A4C4D">
        <w:rPr>
          <w:rFonts w:ascii="Times New Roman" w:hAnsi="Times New Roman"/>
          <w:b/>
          <w:sz w:val="24"/>
          <w:szCs w:val="24"/>
        </w:rPr>
        <w:t>Przygotowanie tekstu – wybór słów kluczy</w:t>
      </w:r>
    </w:p>
    <w:p w14:paraId="154C74A3" w14:textId="1438CAE8" w:rsidR="00D038AF" w:rsidRPr="008A4C4D" w:rsidRDefault="00D038AF" w:rsidP="00D038AF">
      <w:pPr>
        <w:spacing w:after="0" w:line="360" w:lineRule="auto"/>
        <w:ind w:firstLine="708"/>
        <w:jc w:val="both"/>
        <w:rPr>
          <w:rFonts w:ascii="Times New Roman" w:hAnsi="Times New Roman"/>
          <w:sz w:val="24"/>
          <w:szCs w:val="24"/>
        </w:rPr>
      </w:pPr>
      <w:r>
        <w:rPr>
          <w:rFonts w:ascii="Times New Roman" w:hAnsi="Times New Roman"/>
          <w:sz w:val="24"/>
          <w:szCs w:val="24"/>
        </w:rPr>
        <w:t xml:space="preserve">W każdym wierszu, opowiadaniu, tekście literackim, znajdują się słowa, wyrażenia, związki frazeologiczne, na które zwraca się szczególną uwagę. Przed przeczytaniem dzieciom danego fragmentu z książki, dorosły wybiera słowa- klucze, które w jakiś sposób można „ożywić”. Może to być słowo oznaczające emocję, wyraz dźwiękonaśladowczy albo opisujący ruch. Podczas czytania dzieciom, w tym konkretnych momentach dorosły przerywa czytanie </w:t>
      </w:r>
      <w:r>
        <w:rPr>
          <w:rFonts w:ascii="Times New Roman" w:hAnsi="Times New Roman"/>
          <w:sz w:val="24"/>
          <w:szCs w:val="24"/>
        </w:rPr>
        <w:br/>
        <w:t xml:space="preserve">i zaprasza młodych słuchaczy do wyrażania emocji, dopowiadania słów, albo poruszania się. </w:t>
      </w:r>
      <w:r>
        <w:rPr>
          <w:rFonts w:ascii="Times New Roman" w:hAnsi="Times New Roman"/>
          <w:sz w:val="24"/>
          <w:szCs w:val="24"/>
        </w:rPr>
        <w:lastRenderedPageBreak/>
        <w:t>Wszystko to dzieje się w opowieści, nie jest oderwanym elementem, ale stanowi całość. Tekst wychodzi w ten sposób z kart książki i staje się udziałem dzieci.</w:t>
      </w:r>
    </w:p>
    <w:p w14:paraId="312349F0" w14:textId="77777777" w:rsidR="00D038AF" w:rsidRDefault="00D038AF" w:rsidP="00D038AF">
      <w:pPr>
        <w:spacing w:after="0" w:line="360" w:lineRule="auto"/>
        <w:jc w:val="both"/>
        <w:rPr>
          <w:rFonts w:ascii="Times New Roman" w:hAnsi="Times New Roman"/>
          <w:b/>
          <w:sz w:val="24"/>
          <w:szCs w:val="24"/>
        </w:rPr>
      </w:pPr>
    </w:p>
    <w:p w14:paraId="31D842EC" w14:textId="77777777" w:rsidR="00D038AF" w:rsidRPr="008A4C4D" w:rsidRDefault="00D038AF" w:rsidP="00D038AF">
      <w:pPr>
        <w:spacing w:after="0" w:line="360" w:lineRule="auto"/>
        <w:jc w:val="both"/>
        <w:rPr>
          <w:rFonts w:ascii="Times New Roman" w:hAnsi="Times New Roman"/>
          <w:b/>
          <w:sz w:val="24"/>
          <w:szCs w:val="24"/>
        </w:rPr>
      </w:pPr>
      <w:r w:rsidRPr="008A4C4D">
        <w:rPr>
          <w:rFonts w:ascii="Times New Roman" w:hAnsi="Times New Roman"/>
          <w:b/>
          <w:sz w:val="24"/>
          <w:szCs w:val="24"/>
        </w:rPr>
        <w:t>Zbudowanie dobrych relacji z dziećmi.</w:t>
      </w:r>
    </w:p>
    <w:p w14:paraId="508C1D31" w14:textId="24F902E1"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 xml:space="preserve">Przed czytaniem jak i przed każdą inna aktywnością należy zadbać o dobry nastrój </w:t>
      </w:r>
      <w:r>
        <w:rPr>
          <w:rFonts w:ascii="Times New Roman" w:hAnsi="Times New Roman"/>
          <w:sz w:val="24"/>
          <w:szCs w:val="24"/>
        </w:rPr>
        <w:br/>
      </w:r>
      <w:r w:rsidRPr="008A4C4D">
        <w:rPr>
          <w:rFonts w:ascii="Times New Roman" w:hAnsi="Times New Roman"/>
          <w:sz w:val="24"/>
          <w:szCs w:val="24"/>
        </w:rPr>
        <w:t>w grupie. Dzieci najczęściej chcą współpracować, choć ich organizmy często nie zachowują się tak, jak by chciał w danej chwili nauczyciel</w:t>
      </w:r>
      <w:r>
        <w:rPr>
          <w:rFonts w:ascii="Times New Roman" w:hAnsi="Times New Roman"/>
          <w:sz w:val="24"/>
          <w:szCs w:val="24"/>
        </w:rPr>
        <w:t>… Dzieci</w:t>
      </w:r>
      <w:r w:rsidRPr="008A4C4D">
        <w:rPr>
          <w:rFonts w:ascii="Times New Roman" w:hAnsi="Times New Roman"/>
          <w:sz w:val="24"/>
          <w:szCs w:val="24"/>
        </w:rPr>
        <w:t xml:space="preserve"> </w:t>
      </w:r>
      <w:r>
        <w:rPr>
          <w:rFonts w:ascii="Times New Roman" w:hAnsi="Times New Roman"/>
          <w:sz w:val="24"/>
          <w:szCs w:val="24"/>
        </w:rPr>
        <w:t>dążą</w:t>
      </w:r>
      <w:r w:rsidRPr="008A4C4D">
        <w:rPr>
          <w:rFonts w:ascii="Times New Roman" w:hAnsi="Times New Roman"/>
          <w:sz w:val="24"/>
          <w:szCs w:val="24"/>
        </w:rPr>
        <w:t xml:space="preserve"> do zaspokojenia swych potrzeb, np. potrzeby ruchu, potrzeby nowych wrażeń, potrzeby złożenia w całość bodźców, które płyną strumieniami z otoczenia do mózgu dziecka.</w:t>
      </w:r>
    </w:p>
    <w:p w14:paraId="2A48C941"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W zorganizowaniu grupy i w ujarzmieniu potrzeb dzieci pomóc mogą proste rymowanki, czy śpiewanki na znane melodie, które wprawią dzieci w dobry nastrój, ale dzięki swym rymom i rytmom pozwolą na wydobycie koncentracji i skupienia na tekście literackim.</w:t>
      </w:r>
    </w:p>
    <w:p w14:paraId="455D7E08"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Zanim książkę otworzymy, to się najpierw</w:t>
      </w:r>
      <w:r>
        <w:rPr>
          <w:rFonts w:ascii="Times New Roman" w:hAnsi="Times New Roman"/>
          <w:i/>
          <w:sz w:val="24"/>
          <w:szCs w:val="24"/>
        </w:rPr>
        <w:t xml:space="preserve"> ucieszymy:</w:t>
      </w:r>
    </w:p>
    <w:p w14:paraId="2EB8D452" w14:textId="7FF0395E" w:rsidR="00D038AF" w:rsidRPr="008A4C4D" w:rsidRDefault="00D038AF" w:rsidP="00D038AF">
      <w:pPr>
        <w:spacing w:after="0" w:line="360" w:lineRule="auto"/>
        <w:jc w:val="both"/>
        <w:rPr>
          <w:rFonts w:ascii="Times New Roman" w:hAnsi="Times New Roman"/>
          <w:sz w:val="24"/>
          <w:szCs w:val="24"/>
        </w:rPr>
      </w:pPr>
      <w:r w:rsidRPr="00E8140C">
        <w:rPr>
          <w:rFonts w:ascii="Times New Roman" w:hAnsi="Times New Roman"/>
          <w:i/>
          <w:sz w:val="24"/>
          <w:szCs w:val="24"/>
        </w:rPr>
        <w:t>Za</w:t>
      </w:r>
      <w:r>
        <w:rPr>
          <w:rFonts w:ascii="Times New Roman" w:hAnsi="Times New Roman"/>
          <w:i/>
          <w:sz w:val="24"/>
          <w:szCs w:val="24"/>
        </w:rPr>
        <w:t>tupiemy,</w:t>
      </w:r>
      <w:r w:rsidRPr="00E8140C">
        <w:rPr>
          <w:rFonts w:ascii="Times New Roman" w:hAnsi="Times New Roman"/>
          <w:i/>
          <w:sz w:val="24"/>
          <w:szCs w:val="24"/>
        </w:rPr>
        <w:t>, za</w:t>
      </w:r>
      <w:r>
        <w:rPr>
          <w:rFonts w:ascii="Times New Roman" w:hAnsi="Times New Roman"/>
          <w:i/>
          <w:sz w:val="24"/>
          <w:szCs w:val="24"/>
        </w:rPr>
        <w:t>klaszczemy</w:t>
      </w:r>
      <w:r w:rsidRPr="00E8140C">
        <w:rPr>
          <w:rFonts w:ascii="Times New Roman" w:hAnsi="Times New Roman"/>
          <w:i/>
          <w:sz w:val="24"/>
          <w:szCs w:val="24"/>
        </w:rPr>
        <w:t xml:space="preserve"> i się pięknie uśmiechniemy</w:t>
      </w:r>
      <w:r w:rsidRPr="008A4C4D">
        <w:rPr>
          <w:rFonts w:ascii="Times New Roman" w:hAnsi="Times New Roman"/>
          <w:sz w:val="24"/>
          <w:szCs w:val="24"/>
        </w:rPr>
        <w:t>!</w:t>
      </w:r>
    </w:p>
    <w:p w14:paraId="03B61859"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Na koniec zabawy nauczyciel mówi:</w:t>
      </w:r>
    </w:p>
    <w:p w14:paraId="7BD0B78A" w14:textId="77777777" w:rsidR="00D038AF" w:rsidRPr="00E8140C" w:rsidRDefault="00D038AF" w:rsidP="00D038AF">
      <w:pPr>
        <w:spacing w:after="0" w:line="360" w:lineRule="auto"/>
        <w:jc w:val="both"/>
        <w:rPr>
          <w:rFonts w:ascii="Times New Roman" w:hAnsi="Times New Roman"/>
          <w:sz w:val="24"/>
          <w:szCs w:val="24"/>
        </w:rPr>
      </w:pPr>
      <w:r w:rsidRPr="00E8140C">
        <w:rPr>
          <w:rFonts w:ascii="Times New Roman" w:hAnsi="Times New Roman"/>
          <w:i/>
          <w:sz w:val="24"/>
          <w:szCs w:val="24"/>
        </w:rPr>
        <w:t>A ter</w:t>
      </w:r>
      <w:r w:rsidRPr="00E8140C">
        <w:rPr>
          <w:rFonts w:ascii="Times New Roman" w:hAnsi="Times New Roman"/>
          <w:sz w:val="24"/>
          <w:szCs w:val="24"/>
        </w:rPr>
        <w:t>az kończymy zabawę i  zaczynamy książkową wyprawę.</w:t>
      </w:r>
    </w:p>
    <w:p w14:paraId="111E2598" w14:textId="77777777" w:rsidR="00D038AF" w:rsidRPr="00D038AF" w:rsidRDefault="00D038AF" w:rsidP="00D038AF">
      <w:pPr>
        <w:spacing w:after="0" w:line="360" w:lineRule="auto"/>
        <w:jc w:val="both"/>
        <w:rPr>
          <w:rFonts w:ascii="Times New Roman" w:hAnsi="Times New Roman"/>
          <w:i/>
          <w:iCs/>
          <w:sz w:val="24"/>
          <w:szCs w:val="24"/>
        </w:rPr>
      </w:pPr>
      <w:r w:rsidRPr="00D038AF">
        <w:rPr>
          <w:rFonts w:ascii="Times New Roman" w:hAnsi="Times New Roman"/>
          <w:i/>
          <w:iCs/>
          <w:sz w:val="24"/>
          <w:szCs w:val="24"/>
        </w:rPr>
        <w:t>Zamykamy buzie, otwieramy oczy, zaraz zobaczymy co z książki wyskoczy!</w:t>
      </w:r>
    </w:p>
    <w:p w14:paraId="4C94E074"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 xml:space="preserve">Dzieci powtarzają te słowa trzy razy, najpierw głośno, potem ciszej i jeszcze ciszej, by </w:t>
      </w:r>
      <w:r>
        <w:rPr>
          <w:rFonts w:ascii="Times New Roman" w:hAnsi="Times New Roman"/>
          <w:sz w:val="24"/>
          <w:szCs w:val="24"/>
        </w:rPr>
        <w:br/>
      </w:r>
      <w:r w:rsidRPr="008A4C4D">
        <w:rPr>
          <w:rFonts w:ascii="Times New Roman" w:hAnsi="Times New Roman"/>
          <w:sz w:val="24"/>
          <w:szCs w:val="24"/>
        </w:rPr>
        <w:t>w naturalny sposób przygotować się do odbioru dzieła literackiego.</w:t>
      </w:r>
    </w:p>
    <w:p w14:paraId="0673B0BD" w14:textId="77777777" w:rsidR="00D038AF" w:rsidRPr="008A4C4D" w:rsidRDefault="00D038AF" w:rsidP="00D038AF">
      <w:pPr>
        <w:spacing w:after="0" w:line="360" w:lineRule="auto"/>
        <w:jc w:val="both"/>
        <w:rPr>
          <w:rFonts w:ascii="Times New Roman" w:hAnsi="Times New Roman"/>
          <w:sz w:val="24"/>
          <w:szCs w:val="24"/>
        </w:rPr>
      </w:pPr>
    </w:p>
    <w:p w14:paraId="1F4FFA09"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b/>
          <w:sz w:val="24"/>
          <w:szCs w:val="24"/>
        </w:rPr>
        <w:t>Przygotowanie miejsca spotkania czytelniczego</w:t>
      </w:r>
      <w:r w:rsidRPr="008A4C4D">
        <w:rPr>
          <w:rFonts w:ascii="Times New Roman" w:hAnsi="Times New Roman"/>
          <w:sz w:val="24"/>
          <w:szCs w:val="24"/>
        </w:rPr>
        <w:t>.</w:t>
      </w:r>
    </w:p>
    <w:p w14:paraId="5A37E7A9"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Najczęśc</w:t>
      </w:r>
      <w:r>
        <w:rPr>
          <w:rFonts w:ascii="Times New Roman" w:hAnsi="Times New Roman"/>
          <w:sz w:val="24"/>
          <w:szCs w:val="24"/>
        </w:rPr>
        <w:t>iej czytamy dzieciom w ich sali</w:t>
      </w:r>
      <w:r w:rsidRPr="008A4C4D">
        <w:rPr>
          <w:rFonts w:ascii="Times New Roman" w:hAnsi="Times New Roman"/>
          <w:sz w:val="24"/>
          <w:szCs w:val="24"/>
        </w:rPr>
        <w:t xml:space="preserve">. Od czasu do czasu można tę przestrzeń urozmaicić. Np. zawsze siadamy na dywanie i czytamy. A może by tak czasami położyć na dywanie tkaninę, np. tiul, polar, agrowłókninę, która </w:t>
      </w:r>
      <w:r>
        <w:rPr>
          <w:rFonts w:ascii="Times New Roman" w:hAnsi="Times New Roman"/>
          <w:sz w:val="24"/>
          <w:szCs w:val="24"/>
        </w:rPr>
        <w:t xml:space="preserve">swoja </w:t>
      </w:r>
      <w:r w:rsidRPr="008A4C4D">
        <w:rPr>
          <w:rFonts w:ascii="Times New Roman" w:hAnsi="Times New Roman"/>
          <w:sz w:val="24"/>
          <w:szCs w:val="24"/>
        </w:rPr>
        <w:t>fakturą</w:t>
      </w:r>
      <w:r>
        <w:rPr>
          <w:rFonts w:ascii="Times New Roman" w:hAnsi="Times New Roman"/>
          <w:sz w:val="24"/>
          <w:szCs w:val="24"/>
        </w:rPr>
        <w:t xml:space="preserve"> lub barwą</w:t>
      </w:r>
      <w:r w:rsidRPr="008A4C4D">
        <w:rPr>
          <w:rFonts w:ascii="Times New Roman" w:hAnsi="Times New Roman"/>
          <w:sz w:val="24"/>
          <w:szCs w:val="24"/>
        </w:rPr>
        <w:t xml:space="preserve"> nawiązywać będzie do tematu tekstu literackiego, np. na </w:t>
      </w:r>
      <w:r>
        <w:rPr>
          <w:rFonts w:ascii="Times New Roman" w:hAnsi="Times New Roman"/>
          <w:sz w:val="24"/>
          <w:szCs w:val="24"/>
        </w:rPr>
        <w:t>zielonym</w:t>
      </w:r>
      <w:r w:rsidRPr="008A4C4D">
        <w:rPr>
          <w:rFonts w:ascii="Times New Roman" w:hAnsi="Times New Roman"/>
          <w:sz w:val="24"/>
          <w:szCs w:val="24"/>
        </w:rPr>
        <w:t xml:space="preserve"> tiulu siądą mali słuchacze, którzy wysłuchają opowieści o </w:t>
      </w:r>
      <w:r>
        <w:rPr>
          <w:rFonts w:ascii="Times New Roman" w:hAnsi="Times New Roman"/>
          <w:sz w:val="24"/>
          <w:szCs w:val="24"/>
        </w:rPr>
        <w:t>wiośnie</w:t>
      </w:r>
      <w:r w:rsidRPr="008A4C4D">
        <w:rPr>
          <w:rFonts w:ascii="Times New Roman" w:hAnsi="Times New Roman"/>
          <w:sz w:val="24"/>
          <w:szCs w:val="24"/>
        </w:rPr>
        <w:t>, a na</w:t>
      </w:r>
      <w:r>
        <w:rPr>
          <w:rFonts w:ascii="Times New Roman" w:hAnsi="Times New Roman"/>
          <w:sz w:val="24"/>
          <w:szCs w:val="24"/>
        </w:rPr>
        <w:t xml:space="preserve"> niebieskiej </w:t>
      </w:r>
      <w:r w:rsidRPr="008A4C4D">
        <w:rPr>
          <w:rFonts w:ascii="Times New Roman" w:hAnsi="Times New Roman"/>
          <w:sz w:val="24"/>
          <w:szCs w:val="24"/>
        </w:rPr>
        <w:t xml:space="preserve">agrowłókninie zajmą miejsca czytelnicy, którzy odkryją jakie skarby kryje w sobie </w:t>
      </w:r>
      <w:r>
        <w:rPr>
          <w:rFonts w:ascii="Times New Roman" w:hAnsi="Times New Roman"/>
          <w:sz w:val="24"/>
          <w:szCs w:val="24"/>
        </w:rPr>
        <w:t>Morze Bałtyckie</w:t>
      </w:r>
      <w:r w:rsidRPr="008A4C4D">
        <w:rPr>
          <w:rFonts w:ascii="Times New Roman" w:hAnsi="Times New Roman"/>
          <w:sz w:val="24"/>
          <w:szCs w:val="24"/>
        </w:rPr>
        <w:t xml:space="preserve">. </w:t>
      </w:r>
    </w:p>
    <w:p w14:paraId="2DBF27AC"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Przygotowanie miejsca spotkania z książką może być wypełnione zapachami, które ukryły się w szczelnie zamkniętych pudełkach czy słoiczkach. Oto na dywanie stoi dziesięć słoiczków, a w nich zapach mięty, oregano, pieprzu, papryki, soli, cukru i tego wszystkiego, co znaleźć można w kuchni. Zadaniem dzieci jest powąchać te zapachy, nazwać je, a po skończonej opowieści wyznaczyć ten zapach, który kojarzy im się z treścią utworu.</w:t>
      </w:r>
    </w:p>
    <w:p w14:paraId="1961ACD5" w14:textId="77777777" w:rsidR="00D038AF" w:rsidRDefault="00D038AF" w:rsidP="00D038AF">
      <w:pPr>
        <w:spacing w:after="0" w:line="360" w:lineRule="auto"/>
        <w:jc w:val="both"/>
        <w:rPr>
          <w:rFonts w:ascii="Times New Roman" w:hAnsi="Times New Roman"/>
          <w:sz w:val="24"/>
          <w:szCs w:val="24"/>
        </w:rPr>
      </w:pPr>
    </w:p>
    <w:p w14:paraId="53301575"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b/>
          <w:sz w:val="24"/>
          <w:szCs w:val="24"/>
        </w:rPr>
        <w:t>Przygotowanie dzieci na odbiór tekstu, gimnastyka ciała i języka</w:t>
      </w:r>
      <w:r w:rsidRPr="008A4C4D">
        <w:rPr>
          <w:rFonts w:ascii="Times New Roman" w:hAnsi="Times New Roman"/>
          <w:sz w:val="24"/>
          <w:szCs w:val="24"/>
        </w:rPr>
        <w:t>.</w:t>
      </w:r>
    </w:p>
    <w:p w14:paraId="76B41E8A" w14:textId="3DD5BDDD"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lastRenderedPageBreak/>
        <w:t xml:space="preserve">Odbiór tekstu literackiego jest skomplikowanym procesem poznawczym, który łączy </w:t>
      </w:r>
      <w:r>
        <w:rPr>
          <w:rFonts w:ascii="Times New Roman" w:hAnsi="Times New Roman"/>
          <w:sz w:val="24"/>
          <w:szCs w:val="24"/>
        </w:rPr>
        <w:br/>
      </w:r>
      <w:r w:rsidRPr="008A4C4D">
        <w:rPr>
          <w:rFonts w:ascii="Times New Roman" w:hAnsi="Times New Roman"/>
          <w:sz w:val="24"/>
          <w:szCs w:val="24"/>
        </w:rPr>
        <w:t xml:space="preserve">w sobie wiele umiejętności, postaw i nawyków wcześniej już ukształtowanych. Ma związek </w:t>
      </w:r>
      <w:r>
        <w:rPr>
          <w:rFonts w:ascii="Times New Roman" w:hAnsi="Times New Roman"/>
          <w:sz w:val="24"/>
          <w:szCs w:val="24"/>
        </w:rPr>
        <w:br/>
      </w:r>
      <w:r w:rsidRPr="008A4C4D">
        <w:rPr>
          <w:rFonts w:ascii="Times New Roman" w:hAnsi="Times New Roman"/>
          <w:sz w:val="24"/>
          <w:szCs w:val="24"/>
        </w:rPr>
        <w:t>z koordynacją wzrokowo- słuchowo-ruchową, wypływa z dobrej kondycji fizy</w:t>
      </w:r>
      <w:r>
        <w:rPr>
          <w:rFonts w:ascii="Times New Roman" w:hAnsi="Times New Roman"/>
          <w:sz w:val="24"/>
          <w:szCs w:val="24"/>
        </w:rPr>
        <w:t>cznej całego organizmu</w:t>
      </w:r>
      <w:r w:rsidRPr="008A4C4D">
        <w:rPr>
          <w:rFonts w:ascii="Times New Roman" w:hAnsi="Times New Roman"/>
          <w:sz w:val="24"/>
          <w:szCs w:val="24"/>
        </w:rPr>
        <w:t>, jest uzależniony od orientacji w przestrzeni oraz umiejętności poruszania się po świecie symboli i znaczeń. Stąd zanim rozpoczniemy czytanie- słuchanie, warto wygimnastykować c</w:t>
      </w:r>
      <w:r>
        <w:rPr>
          <w:rFonts w:ascii="Times New Roman" w:hAnsi="Times New Roman"/>
          <w:sz w:val="24"/>
          <w:szCs w:val="24"/>
        </w:rPr>
        <w:t>ałe ciało, aby dziecko tak przygotowane</w:t>
      </w:r>
      <w:r w:rsidRPr="008A4C4D">
        <w:rPr>
          <w:rFonts w:ascii="Times New Roman" w:hAnsi="Times New Roman"/>
          <w:sz w:val="24"/>
          <w:szCs w:val="24"/>
        </w:rPr>
        <w:t xml:space="preserve">, łatwiej koncentrowało się na literackiej uczcie. </w:t>
      </w:r>
    </w:p>
    <w:p w14:paraId="770489B1"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Wszystkie dzieci znają gimnastykę na melodię piosenki „Siekiera motyka”</w:t>
      </w:r>
    </w:p>
    <w:p w14:paraId="04234B5B" w14:textId="77777777" w:rsidR="00D038AF" w:rsidRPr="00E8140C" w:rsidRDefault="00D038AF" w:rsidP="00D038AF">
      <w:pPr>
        <w:spacing w:after="0" w:line="360" w:lineRule="auto"/>
        <w:jc w:val="both"/>
        <w:rPr>
          <w:rFonts w:ascii="Times New Roman" w:hAnsi="Times New Roman"/>
          <w:b/>
          <w:i/>
          <w:sz w:val="24"/>
          <w:szCs w:val="24"/>
        </w:rPr>
      </w:pPr>
      <w:r w:rsidRPr="00E8140C">
        <w:rPr>
          <w:rFonts w:ascii="Times New Roman" w:hAnsi="Times New Roman"/>
          <w:b/>
          <w:i/>
          <w:sz w:val="24"/>
          <w:szCs w:val="24"/>
        </w:rPr>
        <w:t>Głowa, ramiona, kolana pięty, kolana pięty, kolana pięty</w:t>
      </w:r>
    </w:p>
    <w:p w14:paraId="590EA5DE" w14:textId="77777777" w:rsidR="00D038AF" w:rsidRPr="00E8140C" w:rsidRDefault="00D038AF" w:rsidP="00D038AF">
      <w:pPr>
        <w:spacing w:after="0" w:line="360" w:lineRule="auto"/>
        <w:jc w:val="both"/>
        <w:rPr>
          <w:rFonts w:ascii="Times New Roman" w:hAnsi="Times New Roman"/>
          <w:b/>
          <w:i/>
          <w:sz w:val="24"/>
          <w:szCs w:val="24"/>
        </w:rPr>
      </w:pPr>
      <w:r w:rsidRPr="00E8140C">
        <w:rPr>
          <w:rFonts w:ascii="Times New Roman" w:hAnsi="Times New Roman"/>
          <w:b/>
          <w:i/>
          <w:sz w:val="24"/>
          <w:szCs w:val="24"/>
        </w:rPr>
        <w:t xml:space="preserve">Głowa, ramiona, kolana, pięty, </w:t>
      </w:r>
    </w:p>
    <w:p w14:paraId="21FE1E40" w14:textId="77777777" w:rsidR="00D038AF" w:rsidRPr="00E8140C" w:rsidRDefault="00D038AF" w:rsidP="00D038AF">
      <w:pPr>
        <w:spacing w:after="0" w:line="360" w:lineRule="auto"/>
        <w:jc w:val="both"/>
        <w:rPr>
          <w:rFonts w:ascii="Times New Roman" w:hAnsi="Times New Roman"/>
          <w:b/>
          <w:i/>
          <w:sz w:val="24"/>
          <w:szCs w:val="24"/>
        </w:rPr>
      </w:pPr>
      <w:r w:rsidRPr="00E8140C">
        <w:rPr>
          <w:rFonts w:ascii="Times New Roman" w:hAnsi="Times New Roman"/>
          <w:b/>
          <w:i/>
          <w:sz w:val="24"/>
          <w:szCs w:val="24"/>
        </w:rPr>
        <w:t>Oczy, uszy, usta nos!</w:t>
      </w:r>
    </w:p>
    <w:p w14:paraId="2CDB469B"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A gdyby tak znaną dzieciom zabawę zaśpiewać od końca:</w:t>
      </w:r>
    </w:p>
    <w:p w14:paraId="73307B7A"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Pięty, kolana, ramiona głowa, ramiona głowa, ramiona głowa,</w:t>
      </w:r>
    </w:p>
    <w:p w14:paraId="25FDE8FD"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Pięty, kolana, ramiona głowa</w:t>
      </w:r>
    </w:p>
    <w:p w14:paraId="18DFFA85"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Nos, usta uszy, oczy!</w:t>
      </w:r>
    </w:p>
    <w:p w14:paraId="639A742A" w14:textId="77777777" w:rsidR="00D038AF" w:rsidRPr="008A4C4D" w:rsidRDefault="00D038AF" w:rsidP="00D038AF">
      <w:pPr>
        <w:spacing w:after="0" w:line="360" w:lineRule="auto"/>
        <w:jc w:val="both"/>
        <w:rPr>
          <w:rFonts w:ascii="Times New Roman" w:hAnsi="Times New Roman"/>
          <w:sz w:val="24"/>
          <w:szCs w:val="24"/>
        </w:rPr>
      </w:pPr>
    </w:p>
    <w:p w14:paraId="376763C6"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Albo gdyby dodać do znanych już słów inne zakończenie:</w:t>
      </w:r>
    </w:p>
    <w:p w14:paraId="146B67B8"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Głowa, ramiona, kolana pięty,</w:t>
      </w:r>
    </w:p>
    <w:p w14:paraId="7776A793" w14:textId="2A791417" w:rsidR="00D038AF" w:rsidRPr="00E8140C" w:rsidRDefault="00D038AF" w:rsidP="00D038AF">
      <w:pPr>
        <w:spacing w:after="0" w:line="360" w:lineRule="auto"/>
        <w:jc w:val="both"/>
        <w:rPr>
          <w:rFonts w:ascii="Times New Roman" w:hAnsi="Times New Roman"/>
          <w:i/>
          <w:sz w:val="24"/>
          <w:szCs w:val="24"/>
        </w:rPr>
      </w:pPr>
      <w:r>
        <w:rPr>
          <w:rFonts w:ascii="Times New Roman" w:hAnsi="Times New Roman"/>
          <w:i/>
          <w:sz w:val="24"/>
          <w:szCs w:val="24"/>
        </w:rPr>
        <w:t>Jestem dzisiaj uśmiechnięty</w:t>
      </w:r>
    </w:p>
    <w:p w14:paraId="1E07B947"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 xml:space="preserve">Głowa, ramiona, kolana, nos, </w:t>
      </w:r>
    </w:p>
    <w:p w14:paraId="295B8A79"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oddajemy książce głos!</w:t>
      </w:r>
    </w:p>
    <w:p w14:paraId="37DC07D8" w14:textId="03256AF6"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 xml:space="preserve">Podczas śpiewania trzech pierwszych wersów dzieci pokazują poszczególne części ciała, </w:t>
      </w:r>
      <w:r>
        <w:rPr>
          <w:rFonts w:ascii="Times New Roman" w:hAnsi="Times New Roman"/>
          <w:sz w:val="24"/>
          <w:szCs w:val="24"/>
        </w:rPr>
        <w:br/>
      </w:r>
      <w:r w:rsidRPr="008A4C4D">
        <w:rPr>
          <w:rFonts w:ascii="Times New Roman" w:hAnsi="Times New Roman"/>
          <w:sz w:val="24"/>
          <w:szCs w:val="24"/>
        </w:rPr>
        <w:t xml:space="preserve">a w ostatnim </w:t>
      </w:r>
      <w:r>
        <w:rPr>
          <w:rFonts w:ascii="Times New Roman" w:hAnsi="Times New Roman"/>
          <w:sz w:val="24"/>
          <w:szCs w:val="24"/>
        </w:rPr>
        <w:t>wskazują otwartymi dłońmi na książkę, którą trzyma w ręku nauczyciel.</w:t>
      </w:r>
    </w:p>
    <w:p w14:paraId="0F25B2AD" w14:textId="77777777" w:rsidR="00D038AF" w:rsidRPr="008A4C4D" w:rsidRDefault="00D038AF" w:rsidP="00D038AF">
      <w:pPr>
        <w:spacing w:after="0" w:line="360" w:lineRule="auto"/>
        <w:jc w:val="both"/>
        <w:rPr>
          <w:rFonts w:ascii="Times New Roman" w:hAnsi="Times New Roman"/>
          <w:sz w:val="24"/>
          <w:szCs w:val="24"/>
        </w:rPr>
      </w:pPr>
    </w:p>
    <w:p w14:paraId="34445C15" w14:textId="77777777" w:rsidR="00D038AF" w:rsidRPr="008A4C4D" w:rsidRDefault="00D038AF" w:rsidP="00D038AF">
      <w:pPr>
        <w:spacing w:after="0" w:line="360" w:lineRule="auto"/>
        <w:jc w:val="both"/>
        <w:rPr>
          <w:rFonts w:ascii="Times New Roman" w:hAnsi="Times New Roman"/>
          <w:b/>
          <w:sz w:val="24"/>
          <w:szCs w:val="24"/>
        </w:rPr>
      </w:pPr>
      <w:r w:rsidRPr="008A4C4D">
        <w:rPr>
          <w:rFonts w:ascii="Times New Roman" w:hAnsi="Times New Roman"/>
          <w:b/>
          <w:sz w:val="24"/>
          <w:szCs w:val="24"/>
        </w:rPr>
        <w:t>Umiejscowienie dzieci</w:t>
      </w:r>
    </w:p>
    <w:p w14:paraId="3D8D652D"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Dzieci mogą siedzieć przed nami w r</w:t>
      </w:r>
      <w:r>
        <w:rPr>
          <w:rFonts w:ascii="Times New Roman" w:hAnsi="Times New Roman"/>
          <w:sz w:val="24"/>
          <w:szCs w:val="24"/>
        </w:rPr>
        <w:t>ozsypce, albo w pewnym porządku</w:t>
      </w:r>
      <w:r w:rsidRPr="008A4C4D">
        <w:rPr>
          <w:rFonts w:ascii="Times New Roman" w:hAnsi="Times New Roman"/>
          <w:sz w:val="24"/>
          <w:szCs w:val="24"/>
        </w:rPr>
        <w:t>. Dobrze</w:t>
      </w:r>
      <w:r>
        <w:rPr>
          <w:rFonts w:ascii="Times New Roman" w:hAnsi="Times New Roman"/>
          <w:sz w:val="24"/>
          <w:szCs w:val="24"/>
        </w:rPr>
        <w:t xml:space="preserve">, by bibliotekarz </w:t>
      </w:r>
      <w:r w:rsidRPr="008A4C4D">
        <w:rPr>
          <w:rFonts w:ascii="Times New Roman" w:hAnsi="Times New Roman"/>
          <w:sz w:val="24"/>
          <w:szCs w:val="24"/>
        </w:rPr>
        <w:t>sta</w:t>
      </w:r>
      <w:r>
        <w:rPr>
          <w:rFonts w:ascii="Times New Roman" w:hAnsi="Times New Roman"/>
          <w:sz w:val="24"/>
          <w:szCs w:val="24"/>
        </w:rPr>
        <w:t>ł</w:t>
      </w:r>
      <w:r w:rsidRPr="008A4C4D">
        <w:rPr>
          <w:rFonts w:ascii="Times New Roman" w:hAnsi="Times New Roman"/>
          <w:sz w:val="24"/>
          <w:szCs w:val="24"/>
        </w:rPr>
        <w:t xml:space="preserve"> w pozycji zwróconej przodem do dzieci i z książką w ich kierunku. Dzieci mogą zająć miejsca w trzech rzędach, tak, jakby były w teatrze, albo na jakimś plenerowym przedstawieniu. </w:t>
      </w:r>
    </w:p>
    <w:p w14:paraId="746F3720" w14:textId="4D851B89"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 xml:space="preserve">Miejsca do siedzenia można wcześniej zaznaczyć taśmą malarską, tak, by każde dziecko usiadło na wyznaczonym skrawku taśmy. Dzieci mogą usiąść w półokręgach, jakby były </w:t>
      </w:r>
      <w:r>
        <w:rPr>
          <w:rFonts w:ascii="Times New Roman" w:hAnsi="Times New Roman"/>
          <w:sz w:val="24"/>
          <w:szCs w:val="24"/>
        </w:rPr>
        <w:br/>
      </w:r>
      <w:r w:rsidRPr="008A4C4D">
        <w:rPr>
          <w:rFonts w:ascii="Times New Roman" w:hAnsi="Times New Roman"/>
          <w:sz w:val="24"/>
          <w:szCs w:val="24"/>
        </w:rPr>
        <w:t xml:space="preserve">w amfiteatrze. Kiedy wytłumaczymy dzieciom, że w dawnych, bardzo dawnych czasach ludzie siadali w takich półokręgach, by oglądać widowiska, a my teraz podobnie jak oni jesteśmy ciekawi i gotowi, to w ten sposób wprowadzamy dzieci w określone role. Nie są już </w:t>
      </w:r>
      <w:r w:rsidRPr="008A4C4D">
        <w:rPr>
          <w:rFonts w:ascii="Times New Roman" w:hAnsi="Times New Roman"/>
          <w:sz w:val="24"/>
          <w:szCs w:val="24"/>
        </w:rPr>
        <w:lastRenderedPageBreak/>
        <w:t xml:space="preserve">zwyczajnymi przedszkolakami, czy dziećmi oczekującymi widowiska, przedstawienia, występu. </w:t>
      </w:r>
    </w:p>
    <w:p w14:paraId="69A2C746" w14:textId="77777777" w:rsidR="00D038AF" w:rsidRPr="008A4C4D" w:rsidRDefault="00D038AF" w:rsidP="00D038AF">
      <w:pPr>
        <w:spacing w:after="0" w:line="360" w:lineRule="auto"/>
        <w:jc w:val="both"/>
        <w:rPr>
          <w:rFonts w:ascii="Times New Roman" w:hAnsi="Times New Roman"/>
          <w:sz w:val="24"/>
          <w:szCs w:val="24"/>
        </w:rPr>
      </w:pPr>
    </w:p>
    <w:p w14:paraId="24C3C3FD" w14:textId="77777777" w:rsidR="00D038AF" w:rsidRPr="008A4C4D" w:rsidRDefault="00D038AF" w:rsidP="00D038AF">
      <w:pPr>
        <w:spacing w:after="0" w:line="360" w:lineRule="auto"/>
        <w:jc w:val="both"/>
        <w:rPr>
          <w:rFonts w:ascii="Times New Roman" w:hAnsi="Times New Roman"/>
          <w:b/>
          <w:sz w:val="24"/>
          <w:szCs w:val="24"/>
        </w:rPr>
      </w:pPr>
      <w:r w:rsidRPr="008A4C4D">
        <w:rPr>
          <w:rFonts w:ascii="Times New Roman" w:hAnsi="Times New Roman"/>
          <w:b/>
          <w:sz w:val="24"/>
          <w:szCs w:val="24"/>
        </w:rPr>
        <w:t>Wypowiedzenie hasła otwierającego czytanie.</w:t>
      </w:r>
    </w:p>
    <w:p w14:paraId="0542888C"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Dzieci powinny otrzymać wyraźny sygnał rozpoczęcia spotkania czytelniczego. Wypowiadanie starodawnych słów: Kładziemy palce na buzi i teraz wszystkie oczka patrzą na mnie i wszyscy słuchamy… przeszedł już do lamusa. Współczesne dzieci potrzebują bodźca w postaci rymu, rytmu i prostej, w atrakcyjny sposób podanej instrukcji.</w:t>
      </w:r>
    </w:p>
    <w:p w14:paraId="647D08D9"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Zanim książka się otworzy, siądź wygodnie na dywanie,</w:t>
      </w:r>
    </w:p>
    <w:p w14:paraId="2BC94A32"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 xml:space="preserve">Zamknij </w:t>
      </w:r>
      <w:r>
        <w:rPr>
          <w:rFonts w:ascii="Times New Roman" w:hAnsi="Times New Roman"/>
          <w:i/>
          <w:sz w:val="24"/>
          <w:szCs w:val="24"/>
        </w:rPr>
        <w:t xml:space="preserve">buzię, otwórz oczy </w:t>
      </w:r>
      <w:r w:rsidRPr="00E8140C">
        <w:rPr>
          <w:rFonts w:ascii="Times New Roman" w:hAnsi="Times New Roman"/>
          <w:i/>
          <w:sz w:val="24"/>
          <w:szCs w:val="24"/>
        </w:rPr>
        <w:t>i obserwuj co się stanie!</w:t>
      </w:r>
    </w:p>
    <w:p w14:paraId="254B76C9"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Nauczyciel wypowiada pierwszy te słowa, a dzieci odpowiadają</w:t>
      </w:r>
    </w:p>
    <w:p w14:paraId="5B18B67D"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Zanim książka się otworzy, siadam wygodnie na dywanie</w:t>
      </w:r>
    </w:p>
    <w:p w14:paraId="5E1DBF76" w14:textId="77777777" w:rsidR="00D038AF" w:rsidRPr="00E8140C" w:rsidRDefault="00D038AF" w:rsidP="00D038AF">
      <w:pPr>
        <w:spacing w:after="0" w:line="360" w:lineRule="auto"/>
        <w:jc w:val="both"/>
        <w:rPr>
          <w:rFonts w:ascii="Times New Roman" w:hAnsi="Times New Roman"/>
          <w:i/>
          <w:sz w:val="24"/>
          <w:szCs w:val="24"/>
        </w:rPr>
      </w:pPr>
      <w:r w:rsidRPr="00E8140C">
        <w:rPr>
          <w:rFonts w:ascii="Times New Roman" w:hAnsi="Times New Roman"/>
          <w:i/>
          <w:sz w:val="24"/>
          <w:szCs w:val="24"/>
        </w:rPr>
        <w:t xml:space="preserve">Zamykam </w:t>
      </w:r>
      <w:r>
        <w:rPr>
          <w:rFonts w:ascii="Times New Roman" w:hAnsi="Times New Roman"/>
          <w:i/>
          <w:sz w:val="24"/>
          <w:szCs w:val="24"/>
        </w:rPr>
        <w:t>buzie, otwieram oczy</w:t>
      </w:r>
      <w:r w:rsidRPr="00E8140C">
        <w:rPr>
          <w:rFonts w:ascii="Times New Roman" w:hAnsi="Times New Roman"/>
          <w:i/>
          <w:sz w:val="24"/>
          <w:szCs w:val="24"/>
        </w:rPr>
        <w:t xml:space="preserve"> i obserwuję, co się stanie!</w:t>
      </w:r>
    </w:p>
    <w:p w14:paraId="3646FAD8"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 xml:space="preserve">Można przy tym zadbać o odpowiedni klimat wypowiadanych słów. Mówić je „z tajemnicą </w:t>
      </w:r>
      <w:r>
        <w:rPr>
          <w:rFonts w:ascii="Times New Roman" w:hAnsi="Times New Roman"/>
          <w:sz w:val="24"/>
          <w:szCs w:val="24"/>
        </w:rPr>
        <w:br/>
      </w:r>
      <w:r w:rsidRPr="008A4C4D">
        <w:rPr>
          <w:rFonts w:ascii="Times New Roman" w:hAnsi="Times New Roman"/>
          <w:sz w:val="24"/>
          <w:szCs w:val="24"/>
        </w:rPr>
        <w:t>w oczach i w głosie”, wypowiadać je szeptem scenicznym lub półgłosem.</w:t>
      </w:r>
    </w:p>
    <w:p w14:paraId="5C11F64D" w14:textId="77777777" w:rsidR="00D038AF" w:rsidRPr="00E8140C" w:rsidRDefault="00D038AF" w:rsidP="00D038AF">
      <w:pPr>
        <w:spacing w:after="0" w:line="360" w:lineRule="auto"/>
        <w:jc w:val="both"/>
        <w:rPr>
          <w:rFonts w:ascii="Times New Roman" w:hAnsi="Times New Roman"/>
          <w:i/>
          <w:sz w:val="24"/>
          <w:szCs w:val="24"/>
        </w:rPr>
      </w:pPr>
    </w:p>
    <w:p w14:paraId="7CD3E2AB" w14:textId="1A4FAC71" w:rsidR="00D038AF" w:rsidRDefault="00D038AF" w:rsidP="00D038AF">
      <w:pPr>
        <w:spacing w:after="0" w:line="360" w:lineRule="auto"/>
        <w:jc w:val="both"/>
        <w:rPr>
          <w:rFonts w:ascii="Times New Roman" w:hAnsi="Times New Roman"/>
          <w:i/>
          <w:sz w:val="24"/>
          <w:szCs w:val="24"/>
        </w:rPr>
      </w:pPr>
      <w:r>
        <w:rPr>
          <w:rFonts w:ascii="Times New Roman" w:hAnsi="Times New Roman"/>
          <w:i/>
          <w:sz w:val="24"/>
          <w:szCs w:val="24"/>
        </w:rPr>
        <w:t>Popatrz na okładkę jak na zagadkę.</w:t>
      </w:r>
    </w:p>
    <w:p w14:paraId="049564A9" w14:textId="383076AB" w:rsidR="00D038AF" w:rsidRPr="00E8140C" w:rsidRDefault="00D038AF" w:rsidP="00D038AF">
      <w:pPr>
        <w:spacing w:after="0" w:line="360" w:lineRule="auto"/>
        <w:jc w:val="both"/>
        <w:rPr>
          <w:rFonts w:ascii="Times New Roman" w:hAnsi="Times New Roman"/>
          <w:i/>
          <w:sz w:val="24"/>
          <w:szCs w:val="24"/>
        </w:rPr>
      </w:pPr>
      <w:r>
        <w:rPr>
          <w:rFonts w:ascii="Times New Roman" w:hAnsi="Times New Roman"/>
          <w:i/>
          <w:sz w:val="24"/>
          <w:szCs w:val="24"/>
        </w:rPr>
        <w:t>Niech pomyśli Twoja głowa, co się w mojej książce chowa?</w:t>
      </w:r>
    </w:p>
    <w:p w14:paraId="67ABBC1F" w14:textId="336862E2" w:rsidR="00D038AF"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 xml:space="preserve">Nauczyciel trzyma w ręku książkę, wypowiada rymowane słowa i czeka na odpowiedź dzieci. Chętne dzieci wymyślają, o czym może opowiadać historia w książce, odszyfrowują tę „tajemnicę” patrząc </w:t>
      </w:r>
      <w:r>
        <w:rPr>
          <w:rFonts w:ascii="Times New Roman" w:hAnsi="Times New Roman"/>
          <w:sz w:val="24"/>
          <w:szCs w:val="24"/>
        </w:rPr>
        <w:t xml:space="preserve">tylko </w:t>
      </w:r>
      <w:r w:rsidRPr="008A4C4D">
        <w:rPr>
          <w:rFonts w:ascii="Times New Roman" w:hAnsi="Times New Roman"/>
          <w:sz w:val="24"/>
          <w:szCs w:val="24"/>
        </w:rPr>
        <w:t>na okładkę</w:t>
      </w:r>
      <w:r>
        <w:rPr>
          <w:rFonts w:ascii="Times New Roman" w:hAnsi="Times New Roman"/>
          <w:sz w:val="24"/>
          <w:szCs w:val="24"/>
        </w:rPr>
        <w:t>.</w:t>
      </w:r>
    </w:p>
    <w:p w14:paraId="46A6401C" w14:textId="72F63B00" w:rsidR="00D038AF" w:rsidRDefault="00D038AF" w:rsidP="00D038AF">
      <w:pPr>
        <w:spacing w:after="0" w:line="360" w:lineRule="auto"/>
        <w:jc w:val="both"/>
        <w:rPr>
          <w:rFonts w:ascii="Times New Roman" w:hAnsi="Times New Roman"/>
          <w:sz w:val="24"/>
          <w:szCs w:val="24"/>
        </w:rPr>
      </w:pPr>
    </w:p>
    <w:p w14:paraId="6B425E1E" w14:textId="60FFFF83" w:rsidR="00D038AF" w:rsidRDefault="00D038AF" w:rsidP="00D038AF">
      <w:pPr>
        <w:spacing w:after="0" w:line="360" w:lineRule="auto"/>
        <w:jc w:val="both"/>
        <w:rPr>
          <w:rFonts w:ascii="Times New Roman" w:hAnsi="Times New Roman"/>
          <w:sz w:val="24"/>
          <w:szCs w:val="24"/>
        </w:rPr>
      </w:pPr>
      <w:r>
        <w:rPr>
          <w:rFonts w:ascii="Times New Roman" w:hAnsi="Times New Roman"/>
          <w:sz w:val="24"/>
          <w:szCs w:val="24"/>
        </w:rPr>
        <w:t>Najprostsze hasło otwierające wspólnie książkę:</w:t>
      </w:r>
    </w:p>
    <w:p w14:paraId="57FA2B2A" w14:textId="4377E990" w:rsidR="00D038AF" w:rsidRDefault="00D038AF" w:rsidP="00D038AF">
      <w:pPr>
        <w:spacing w:after="0" w:line="360" w:lineRule="auto"/>
        <w:jc w:val="both"/>
        <w:rPr>
          <w:rFonts w:ascii="Times New Roman" w:hAnsi="Times New Roman"/>
          <w:i/>
          <w:iCs/>
          <w:sz w:val="24"/>
          <w:szCs w:val="24"/>
        </w:rPr>
      </w:pPr>
      <w:r w:rsidRPr="00D038AF">
        <w:rPr>
          <w:rFonts w:ascii="Times New Roman" w:hAnsi="Times New Roman"/>
          <w:i/>
          <w:iCs/>
          <w:sz w:val="24"/>
          <w:szCs w:val="24"/>
        </w:rPr>
        <w:t>Puk i klask, puk i klask, otwieramy książkę wraz!</w:t>
      </w:r>
    </w:p>
    <w:p w14:paraId="6A480690" w14:textId="192ADF97" w:rsidR="00D038AF" w:rsidRPr="00D038AF" w:rsidRDefault="00D038AF" w:rsidP="00D038AF">
      <w:pPr>
        <w:spacing w:after="0" w:line="360" w:lineRule="auto"/>
        <w:jc w:val="both"/>
        <w:rPr>
          <w:rFonts w:ascii="Times New Roman" w:hAnsi="Times New Roman"/>
          <w:sz w:val="24"/>
          <w:szCs w:val="24"/>
        </w:rPr>
      </w:pPr>
      <w:r>
        <w:rPr>
          <w:rFonts w:ascii="Times New Roman" w:hAnsi="Times New Roman"/>
          <w:sz w:val="24"/>
          <w:szCs w:val="24"/>
        </w:rPr>
        <w:t xml:space="preserve">Dzieci pukają w powietrze i klaszczą w dłonie, a nas składają ręce i rozkładają je na boki </w:t>
      </w:r>
      <w:r>
        <w:rPr>
          <w:rFonts w:ascii="Times New Roman" w:hAnsi="Times New Roman"/>
          <w:sz w:val="24"/>
          <w:szCs w:val="24"/>
        </w:rPr>
        <w:br/>
        <w:t xml:space="preserve">w geście otwieranej książki. </w:t>
      </w:r>
    </w:p>
    <w:p w14:paraId="4DB39426" w14:textId="77777777" w:rsidR="00D038AF" w:rsidRPr="008A4C4D" w:rsidRDefault="00D038AF" w:rsidP="00D038AF">
      <w:pPr>
        <w:spacing w:after="0" w:line="360" w:lineRule="auto"/>
        <w:jc w:val="both"/>
        <w:rPr>
          <w:rFonts w:ascii="Times New Roman" w:hAnsi="Times New Roman"/>
          <w:sz w:val="24"/>
          <w:szCs w:val="24"/>
        </w:rPr>
      </w:pPr>
    </w:p>
    <w:p w14:paraId="425CD0CC" w14:textId="77777777" w:rsidR="00D038AF" w:rsidRDefault="00D038AF" w:rsidP="00D038AF">
      <w:pPr>
        <w:spacing w:after="0" w:line="360" w:lineRule="auto"/>
        <w:jc w:val="both"/>
        <w:rPr>
          <w:rFonts w:ascii="Times New Roman" w:hAnsi="Times New Roman"/>
          <w:b/>
          <w:sz w:val="24"/>
          <w:szCs w:val="24"/>
        </w:rPr>
      </w:pPr>
    </w:p>
    <w:p w14:paraId="7DC2EC49" w14:textId="77777777" w:rsidR="00D038AF" w:rsidRPr="008A4C4D" w:rsidRDefault="00D038AF" w:rsidP="00D038AF">
      <w:pPr>
        <w:spacing w:after="0" w:line="360" w:lineRule="auto"/>
        <w:jc w:val="both"/>
        <w:rPr>
          <w:rFonts w:ascii="Times New Roman" w:hAnsi="Times New Roman"/>
          <w:b/>
          <w:sz w:val="24"/>
          <w:szCs w:val="24"/>
        </w:rPr>
      </w:pPr>
      <w:r w:rsidRPr="008A4C4D">
        <w:rPr>
          <w:rFonts w:ascii="Times New Roman" w:hAnsi="Times New Roman"/>
          <w:b/>
          <w:sz w:val="24"/>
          <w:szCs w:val="24"/>
        </w:rPr>
        <w:t>Czytanie wrażeniowe wiersza, opowiadania, baśni, historii…</w:t>
      </w:r>
    </w:p>
    <w:p w14:paraId="39EFA5FB"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 xml:space="preserve">Najprościej „złapać” uważność dzieci czytając im wiersze. Każdy wiersz można ożywić </w:t>
      </w:r>
      <w:r>
        <w:rPr>
          <w:rFonts w:ascii="Times New Roman" w:hAnsi="Times New Roman"/>
          <w:sz w:val="24"/>
          <w:szCs w:val="24"/>
        </w:rPr>
        <w:br/>
      </w:r>
      <w:r w:rsidRPr="008A4C4D">
        <w:rPr>
          <w:rFonts w:ascii="Times New Roman" w:hAnsi="Times New Roman"/>
          <w:sz w:val="24"/>
          <w:szCs w:val="24"/>
        </w:rPr>
        <w:t>w prosty sposób, zapraszając dzieci do wypowiadania słowami lub obrazowania ruchem po każdym usłyszanym wersie.</w:t>
      </w:r>
    </w:p>
    <w:p w14:paraId="39BF5298"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Dzieci mogą po każdym wersie, gdy nauczyciel zrobi przerwę w czytaniu:</w:t>
      </w:r>
    </w:p>
    <w:p w14:paraId="7BD064D6"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lastRenderedPageBreak/>
        <w:t>•</w:t>
      </w:r>
      <w:r w:rsidRPr="008A4C4D">
        <w:rPr>
          <w:rFonts w:ascii="Times New Roman" w:hAnsi="Times New Roman"/>
          <w:sz w:val="24"/>
          <w:szCs w:val="24"/>
        </w:rPr>
        <w:tab/>
        <w:t>Wyrażać swoje emocje: zdziwienia, radości zaskoczenia, strachu etc. Poprzez wypowiadanie samogłoski OOO!</w:t>
      </w:r>
    </w:p>
    <w:p w14:paraId="04B95ADC"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Dopowiadać ostatnie usłyszane słowo tonem oznajmującym</w:t>
      </w:r>
    </w:p>
    <w:p w14:paraId="55DF59CD"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 xml:space="preserve">Dopowiadać ostatnie usłyszane słowo tonem pytającym lub z wykrzyknikiem </w:t>
      </w:r>
      <w:r>
        <w:rPr>
          <w:rFonts w:ascii="Times New Roman" w:hAnsi="Times New Roman"/>
          <w:sz w:val="24"/>
          <w:szCs w:val="24"/>
        </w:rPr>
        <w:br/>
      </w:r>
      <w:r w:rsidRPr="008A4C4D">
        <w:rPr>
          <w:rFonts w:ascii="Times New Roman" w:hAnsi="Times New Roman"/>
          <w:sz w:val="24"/>
          <w:szCs w:val="24"/>
        </w:rPr>
        <w:t>w głosie!</w:t>
      </w:r>
    </w:p>
    <w:p w14:paraId="7484E9EE"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Powtarzać ostatnie usłyszane słowo z określoną emocją, np. radośnie, z obawą, ze złością.</w:t>
      </w:r>
    </w:p>
    <w:p w14:paraId="2A0F5536"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Klaskać, tupać, podskakiwać, np. jak kropelki wody, jak liście na wietrze, jak fale na morzu.</w:t>
      </w:r>
    </w:p>
    <w:p w14:paraId="2944B4F0"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Wypowiadać wyrazy dźwiękonaśladowcze jak falujące trawy, jak burza, jak wieloryb.</w:t>
      </w:r>
    </w:p>
    <w:p w14:paraId="4BDE1721"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Należy pamiętać, że takie dodatkowe działania po każdym wersie rozpraszają dorosłych, ale pomagają dzieciom w przeżyciu tekstu literackiego. Wiersz można przeczytać kilka razy, najpierw używając wielu bodźców, a potem stopniowo ograniczając je aż do takiego momentu, by tylko uszy słuchały, głowa poznawała, a serce przeżywało.</w:t>
      </w:r>
    </w:p>
    <w:p w14:paraId="222A32D1"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Z kolei w opowiadaniach można skupić się na okazywaniu emocji i sprawdzać w jaki sposób dzieci radzą sobie z odczytywaniem, nazywaniem i rozszyfrowywaniem  skomplikowanego świata uczuć. W takim przypadku nauczyciel przerywa czytanie w tych momentach, w których bohaterowie doświadczają emocji prosi dzieci by wyraziły je mimiką, albo słowem, albo gestem, np. smutek można wyrazić poprzez wykonanie smutnej miny, poprzez udawanie płaczu, albo poprzez pocieranie piąstkami oczu.</w:t>
      </w:r>
    </w:p>
    <w:p w14:paraId="47EC4FFF"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 xml:space="preserve">Innym sposobem na ożywienie opowiadania ( baśni, historii) jest </w:t>
      </w:r>
      <w:r>
        <w:rPr>
          <w:rFonts w:ascii="Times New Roman" w:hAnsi="Times New Roman"/>
          <w:sz w:val="24"/>
          <w:szCs w:val="24"/>
        </w:rPr>
        <w:t>wł</w:t>
      </w:r>
      <w:r w:rsidRPr="008A4C4D">
        <w:rPr>
          <w:rFonts w:ascii="Times New Roman" w:hAnsi="Times New Roman"/>
          <w:sz w:val="24"/>
          <w:szCs w:val="24"/>
        </w:rPr>
        <w:t>ączenie ruchu w tok opowieści. Nauczyciel w tych mo</w:t>
      </w:r>
      <w:r>
        <w:rPr>
          <w:rFonts w:ascii="Times New Roman" w:hAnsi="Times New Roman"/>
          <w:sz w:val="24"/>
          <w:szCs w:val="24"/>
        </w:rPr>
        <w:t>mentach narracji, w których „coś</w:t>
      </w:r>
      <w:r w:rsidRPr="008A4C4D">
        <w:rPr>
          <w:rFonts w:ascii="Times New Roman" w:hAnsi="Times New Roman"/>
          <w:sz w:val="24"/>
          <w:szCs w:val="24"/>
        </w:rPr>
        <w:t xml:space="preserve"> się dzieje” przerywa czytanie i zaprasza dzieci do wykonania określonych gestów, ćwiczeń czy ruchowych zabaw. Gdy w opowieści lecą ptaki, dzieci naśladują ruch ich skrzydeł poprze opuszczanie w górę iw  dół sowich rąk. Gdy ryby w wodzie płyną dzieci sowimi rękami tez płyną, etc. </w:t>
      </w:r>
    </w:p>
    <w:p w14:paraId="4FC5BBD5"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To, w jaki sposób nauczyciel przeczyta z dziećmi opowiadanie, zależy od stopnia zaangażowania dzieci w słuchanie- czytanie. Jeśli dzieci są bardzo skoncentrowane na słuchaniu, a nauczyciel ma pewność, że śledzą akcję, nie musi stosować wielu „ozdobników” by trzymać ich uważność na wysokim poziomie odbierania bodźców. Natomiast, gdy ta uważność słabnie, warto wtedy zaproponować dzieciom rozmaite wyżej opisane aktywności, które pełnią kilka funkcji:</w:t>
      </w:r>
    </w:p>
    <w:p w14:paraId="6FC3BE2E"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Czynią tekst literacki bardziej przyswajalny.</w:t>
      </w:r>
    </w:p>
    <w:p w14:paraId="4363E8D1"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Sprawiają, że dzieci silniej i dłużej koncentrują się na słowie czytanym lub mówionym.</w:t>
      </w:r>
    </w:p>
    <w:p w14:paraId="6AE76860"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Dają dzieciom możliwość wyrażania swych przeżyć.</w:t>
      </w:r>
    </w:p>
    <w:p w14:paraId="4A9C0B88"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lastRenderedPageBreak/>
        <w:t>•</w:t>
      </w:r>
      <w:r w:rsidRPr="008A4C4D">
        <w:rPr>
          <w:rFonts w:ascii="Times New Roman" w:hAnsi="Times New Roman"/>
          <w:sz w:val="24"/>
          <w:szCs w:val="24"/>
        </w:rPr>
        <w:tab/>
        <w:t>Zaspokajają fundamentalne potrzeby ruchu i nowych wrażeń.</w:t>
      </w:r>
    </w:p>
    <w:p w14:paraId="5F734688"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sz w:val="24"/>
          <w:szCs w:val="24"/>
        </w:rPr>
        <w:t>•</w:t>
      </w:r>
      <w:r w:rsidRPr="008A4C4D">
        <w:rPr>
          <w:rFonts w:ascii="Times New Roman" w:hAnsi="Times New Roman"/>
          <w:sz w:val="24"/>
          <w:szCs w:val="24"/>
        </w:rPr>
        <w:tab/>
        <w:t>Pozostawiają wielozmysłowe wrażenia sprawiając, że spotkanie z książką nie kojarzy się dziecku ze statycznym  działaniem, ale zabawą, przygodą i przeżyciem.</w:t>
      </w:r>
    </w:p>
    <w:p w14:paraId="6465BF59" w14:textId="77777777" w:rsidR="00D038AF" w:rsidRPr="008A4C4D" w:rsidRDefault="00D038AF" w:rsidP="00D038AF">
      <w:pPr>
        <w:spacing w:after="0" w:line="360" w:lineRule="auto"/>
        <w:jc w:val="both"/>
        <w:rPr>
          <w:rFonts w:ascii="Times New Roman" w:hAnsi="Times New Roman"/>
          <w:sz w:val="24"/>
          <w:szCs w:val="24"/>
        </w:rPr>
      </w:pPr>
    </w:p>
    <w:p w14:paraId="2E6AA169" w14:textId="77777777" w:rsidR="00D038AF" w:rsidRPr="008A4C4D" w:rsidRDefault="00D038AF" w:rsidP="00D038AF">
      <w:pPr>
        <w:spacing w:after="0" w:line="360" w:lineRule="auto"/>
        <w:jc w:val="both"/>
        <w:rPr>
          <w:rFonts w:ascii="Times New Roman" w:hAnsi="Times New Roman"/>
          <w:b/>
          <w:sz w:val="24"/>
          <w:szCs w:val="24"/>
        </w:rPr>
      </w:pPr>
      <w:r w:rsidRPr="008A4C4D">
        <w:rPr>
          <w:rFonts w:ascii="Times New Roman" w:hAnsi="Times New Roman"/>
          <w:b/>
          <w:sz w:val="24"/>
          <w:szCs w:val="24"/>
        </w:rPr>
        <w:t xml:space="preserve">Rola </w:t>
      </w:r>
      <w:r>
        <w:rPr>
          <w:rFonts w:ascii="Times New Roman" w:hAnsi="Times New Roman"/>
          <w:b/>
          <w:sz w:val="24"/>
          <w:szCs w:val="24"/>
        </w:rPr>
        <w:t>pytań</w:t>
      </w:r>
      <w:r w:rsidRPr="008A4C4D">
        <w:rPr>
          <w:rFonts w:ascii="Times New Roman" w:hAnsi="Times New Roman"/>
          <w:b/>
          <w:sz w:val="24"/>
          <w:szCs w:val="24"/>
        </w:rPr>
        <w:t xml:space="preserve"> w sprawdzeniu stopnia przeżycia i zrozumienia tekstu.</w:t>
      </w:r>
    </w:p>
    <w:p w14:paraId="4BBEF815" w14:textId="77777777" w:rsidR="00D038AF"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 xml:space="preserve">Po wysłuchaniu tekstu i spotkaniu z wierszem czy opowiadaniem, następuje zazwyczaj seria pytań, które nauczyciel kieruje w stronę swym małych słuchaczy. Dobrze jest zacząć tę swoista rozmowę od pytań otwartych, w których daje się dziecku możliwość opowiedzenia o swoich odczuciach, preferencjach i wyborach. Zamiast zamkniętego pytania: „Kto jest głównym bohaterem utworu?” warto zapytać: „Co ta historia Tobie opowiedziała? Co w niej usłyszałeś? Co był dla Ciebie ważne? Czy było coś co Cię zaskoczyło? Zdziwiło? Przeraziło?” Pytania otwarte dają nauczycielowi wiedzę o dziecku. Pytania zamknięte dostarczają jedynie wiedzy o tekście literackim. </w:t>
      </w:r>
    </w:p>
    <w:p w14:paraId="78402DA5"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 xml:space="preserve">Warto przy zadaniu pytań uwzględnić wszystkie kanały jakimi płyną do mózgu informacje ze świata? Czym pachniała ta historia? Jak smakował ten wiersz? Gdybyś miał dotknąć tego wiersza, to jaki by był- szorstki? Gładki? Lepki? Przyjemny? Podczas zadawania takich abstrakcyjnych pytań, jak „smak wiersza” można posiłkować się konkretami. Oto przed dziećmi na stolikach znajdują się talerze z warzywami i owocami, </w:t>
      </w:r>
      <w:r>
        <w:rPr>
          <w:rFonts w:ascii="Times New Roman" w:hAnsi="Times New Roman"/>
          <w:sz w:val="24"/>
          <w:szCs w:val="24"/>
        </w:rPr>
        <w:t>chrupki</w:t>
      </w:r>
      <w:r w:rsidRPr="008A4C4D">
        <w:rPr>
          <w:rFonts w:ascii="Times New Roman" w:hAnsi="Times New Roman"/>
          <w:sz w:val="24"/>
          <w:szCs w:val="24"/>
        </w:rPr>
        <w:t>, rozmaite płatki śniadaniowe. Dzieci układają na swoich małych talerzach wybrane produkty, które według nich obrazują „smaki” usłyszanej historii, a następnie je zjadają. Z kolei, gdy mówią o swoich doznaniach dotykowych mogą wykonać dywanik, makietę, pudełko, lub kostkę sensoryczną, przyklejając rozmaite faktury, takie, jak folia bąbelkowa, papier ścierny, drewno – patyczki po lodach, papier karbowany, papier czerpany, etc.</w:t>
      </w:r>
    </w:p>
    <w:p w14:paraId="512401FC" w14:textId="77777777" w:rsidR="00D038AF" w:rsidRPr="008A4C4D" w:rsidRDefault="00D038AF" w:rsidP="00D038AF">
      <w:pPr>
        <w:spacing w:after="0" w:line="360" w:lineRule="auto"/>
        <w:jc w:val="both"/>
        <w:rPr>
          <w:rFonts w:ascii="Times New Roman" w:hAnsi="Times New Roman"/>
          <w:sz w:val="24"/>
          <w:szCs w:val="24"/>
        </w:rPr>
      </w:pPr>
    </w:p>
    <w:p w14:paraId="6D6D01E0" w14:textId="77777777" w:rsidR="00D038AF" w:rsidRPr="008A4C4D" w:rsidRDefault="00D038AF" w:rsidP="00D038AF">
      <w:pPr>
        <w:spacing w:after="0" w:line="360" w:lineRule="auto"/>
        <w:jc w:val="both"/>
        <w:rPr>
          <w:rFonts w:ascii="Times New Roman" w:hAnsi="Times New Roman"/>
          <w:sz w:val="24"/>
          <w:szCs w:val="24"/>
        </w:rPr>
      </w:pPr>
      <w:r w:rsidRPr="008A4C4D">
        <w:rPr>
          <w:rFonts w:ascii="Times New Roman" w:hAnsi="Times New Roman"/>
          <w:b/>
          <w:sz w:val="24"/>
          <w:szCs w:val="24"/>
        </w:rPr>
        <w:t>Rola rekwizytów w budowaniu atmosfery czytania</w:t>
      </w:r>
      <w:r w:rsidRPr="008A4C4D">
        <w:rPr>
          <w:rFonts w:ascii="Times New Roman" w:hAnsi="Times New Roman"/>
          <w:sz w:val="24"/>
          <w:szCs w:val="24"/>
        </w:rPr>
        <w:t xml:space="preserve"> </w:t>
      </w:r>
    </w:p>
    <w:p w14:paraId="09EDECB5"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 xml:space="preserve">Szorstki patyk, gładki kamyk, gładka folia, szeleszcząca kartka, przyjemnie miłe lub nieprzyjemnie delikatne piórko…, przedmioty , które znajdują się w życiu codziennym na wyciągnięcie ręki mogą stać się ciekawym rekwizytem, potęgującym doznania zmysłowe, szczególnie w sferze dotyku. Słuchanie czytanego tekstu można wzmocnić o dodatkowe wrażenia, np. przygotowując dla każdego dziecka jeden rekwizyt, który w trakcie spotkania z książką będzie zmieniał swe przeznaczenie i za sprawą wyobraźni stanie się skarbem, instrumentem muzycznym na którym można wystukać rytm, schronieniem a nawet </w:t>
      </w:r>
    </w:p>
    <w:p w14:paraId="079E98D3" w14:textId="77777777" w:rsidR="00D038AF" w:rsidRPr="008A4C4D"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 xml:space="preserve">Zwykły papier, kartka, czasami kolorowa, czasami po prostu biała, może zmienić się w trakcie czytania  w lunetę- wystarczy zwinąć ją w rulon, może być parasolem, wystarczy </w:t>
      </w:r>
      <w:r w:rsidRPr="008A4C4D">
        <w:rPr>
          <w:rFonts w:ascii="Times New Roman" w:hAnsi="Times New Roman"/>
          <w:sz w:val="24"/>
          <w:szCs w:val="24"/>
        </w:rPr>
        <w:lastRenderedPageBreak/>
        <w:t xml:space="preserve">rozwiesić kartkę na d głową, może też być mostem, wystarczy położyć ja na ziemie i połączyć z innymi kartkami. Papier łatwo się gniecie, drze, łatwo wyciąć z niego kształty, czasami nietypowe, przypadkowe, czasami precyzyjne, przemyślane. Papier wydaje dźwięki, szeleści, szumi, ale potrafi też jęczeć i stękać, bo wyobraźnia wyczarować może wszystko. Im prostszy rekwizyt, tym więcej możliwości puszczania fantazji z więzów stereotypów, schematów </w:t>
      </w:r>
      <w:r>
        <w:rPr>
          <w:rFonts w:ascii="Times New Roman" w:hAnsi="Times New Roman"/>
          <w:sz w:val="24"/>
          <w:szCs w:val="24"/>
        </w:rPr>
        <w:br/>
      </w:r>
      <w:r w:rsidRPr="008A4C4D">
        <w:rPr>
          <w:rFonts w:ascii="Times New Roman" w:hAnsi="Times New Roman"/>
          <w:sz w:val="24"/>
          <w:szCs w:val="24"/>
        </w:rPr>
        <w:t>i zastanych algorytmów. Jedna kartka dla dziecka z nadreaktywnością układu nerwowego będzie bodźcem do wyciszenia – kartkę można miarowo i rytmicznie zgniatać, a następnie ją rozprostowywać, masować, delikatnie miażdżyć i na nowo doprowadzać do pierwotnego kształtu prostokąta. Dla innego dziecka, z podreaktywnym typem generowania impulsów nerwowych, papier stanie się pretekstem do ożywiania i pobudzania- kartkę można miąć, wydzierać z niej paski i nieokreślone kształty, robić to dynamicznie, żywiołowo, rytmicznie.</w:t>
      </w:r>
    </w:p>
    <w:p w14:paraId="6A598B8D" w14:textId="77777777" w:rsidR="00D038AF" w:rsidRPr="008A4C4D" w:rsidRDefault="00D038AF" w:rsidP="00D038AF">
      <w:pPr>
        <w:spacing w:after="0" w:line="360" w:lineRule="auto"/>
        <w:jc w:val="both"/>
        <w:rPr>
          <w:rFonts w:ascii="Times New Roman" w:hAnsi="Times New Roman"/>
          <w:sz w:val="24"/>
          <w:szCs w:val="24"/>
        </w:rPr>
      </w:pPr>
    </w:p>
    <w:p w14:paraId="084B8335" w14:textId="77777777" w:rsidR="00D038AF" w:rsidRPr="008A4C4D" w:rsidRDefault="00D038AF" w:rsidP="00D038AF">
      <w:pPr>
        <w:spacing w:after="0" w:line="360" w:lineRule="auto"/>
        <w:jc w:val="both"/>
        <w:rPr>
          <w:rFonts w:ascii="Times New Roman" w:hAnsi="Times New Roman"/>
          <w:b/>
          <w:sz w:val="24"/>
          <w:szCs w:val="24"/>
        </w:rPr>
      </w:pPr>
      <w:r w:rsidRPr="008A4C4D">
        <w:rPr>
          <w:rFonts w:ascii="Times New Roman" w:hAnsi="Times New Roman"/>
          <w:b/>
          <w:sz w:val="24"/>
          <w:szCs w:val="24"/>
        </w:rPr>
        <w:t>Przedłużenie kontaktu dziecka z książką w zabawach tematycznych, grach planszowych, krótkich formach literackich.</w:t>
      </w:r>
    </w:p>
    <w:p w14:paraId="53F539B5" w14:textId="77777777" w:rsidR="00D038AF" w:rsidRPr="008A4C4D" w:rsidRDefault="00D038AF" w:rsidP="00D038AF">
      <w:pPr>
        <w:spacing w:after="0" w:line="360" w:lineRule="auto"/>
        <w:jc w:val="both"/>
        <w:rPr>
          <w:rFonts w:ascii="Times New Roman" w:hAnsi="Times New Roman"/>
          <w:b/>
          <w:sz w:val="24"/>
          <w:szCs w:val="24"/>
        </w:rPr>
      </w:pPr>
    </w:p>
    <w:p w14:paraId="01B3AA1A" w14:textId="77777777" w:rsidR="00D038AF" w:rsidRDefault="00D038AF" w:rsidP="00D038AF">
      <w:pPr>
        <w:spacing w:after="0" w:line="360" w:lineRule="auto"/>
        <w:ind w:firstLine="708"/>
        <w:jc w:val="both"/>
        <w:rPr>
          <w:rFonts w:ascii="Times New Roman" w:hAnsi="Times New Roman"/>
          <w:sz w:val="24"/>
          <w:szCs w:val="24"/>
        </w:rPr>
      </w:pPr>
      <w:r w:rsidRPr="008A4C4D">
        <w:rPr>
          <w:rFonts w:ascii="Times New Roman" w:hAnsi="Times New Roman"/>
          <w:sz w:val="24"/>
          <w:szCs w:val="24"/>
        </w:rPr>
        <w:t>Po skończonej sesji czytania rozpoczyna się dalszy ciąg uczty literackiej. Teraz dowodzenie przejmują dzieci i wyznaczają te obszary aktywności, w których chciałyby kontynuować swoje spotkanie z książką. Najprościej i najpowszechniej jest zaprosić dzieci do wyrażenia swych ekspresji w formie malarskiej. Innym działaniem może być teatrzyk kukiełkowy, zabawa</w:t>
      </w:r>
      <w:r>
        <w:rPr>
          <w:rFonts w:ascii="Times New Roman" w:hAnsi="Times New Roman"/>
          <w:sz w:val="24"/>
          <w:szCs w:val="24"/>
        </w:rPr>
        <w:t xml:space="preserve"> tematyczna w coś lub w kogoś, a</w:t>
      </w:r>
      <w:r w:rsidRPr="008A4C4D">
        <w:rPr>
          <w:rFonts w:ascii="Times New Roman" w:hAnsi="Times New Roman"/>
          <w:sz w:val="24"/>
          <w:szCs w:val="24"/>
        </w:rPr>
        <w:t xml:space="preserve"> związana z fabułą</w:t>
      </w:r>
      <w:r>
        <w:rPr>
          <w:rFonts w:ascii="Times New Roman" w:hAnsi="Times New Roman"/>
          <w:sz w:val="24"/>
          <w:szCs w:val="24"/>
        </w:rPr>
        <w:t xml:space="preserve"> usłyszanej przed chwilą książki</w:t>
      </w:r>
      <w:r w:rsidRPr="008A4C4D">
        <w:rPr>
          <w:rFonts w:ascii="Times New Roman" w:hAnsi="Times New Roman"/>
          <w:sz w:val="24"/>
          <w:szCs w:val="24"/>
        </w:rPr>
        <w:t>. Ciekawymi formami są gry planszowe oraz stacje zadaniowe, w których dzieci rozwiązują rozmaite zadania</w:t>
      </w:r>
      <w:r>
        <w:rPr>
          <w:rFonts w:ascii="Times New Roman" w:hAnsi="Times New Roman"/>
          <w:sz w:val="24"/>
          <w:szCs w:val="24"/>
        </w:rPr>
        <w:t>, związane z treścią tekstu literackiego.</w:t>
      </w:r>
    </w:p>
    <w:p w14:paraId="649156A6" w14:textId="77777777" w:rsidR="00D038AF" w:rsidRDefault="00D038AF" w:rsidP="00D038AF">
      <w:pPr>
        <w:spacing w:after="0" w:line="360" w:lineRule="auto"/>
        <w:jc w:val="both"/>
        <w:rPr>
          <w:rFonts w:ascii="Times New Roman" w:hAnsi="Times New Roman"/>
          <w:sz w:val="24"/>
          <w:szCs w:val="24"/>
        </w:rPr>
      </w:pPr>
    </w:p>
    <w:p w14:paraId="36B608C8" w14:textId="77777777" w:rsidR="00D038AF" w:rsidRDefault="00D038AF" w:rsidP="00D038AF">
      <w:pPr>
        <w:spacing w:after="0" w:line="360" w:lineRule="auto"/>
        <w:jc w:val="both"/>
        <w:rPr>
          <w:rFonts w:ascii="Times New Roman" w:hAnsi="Times New Roman"/>
          <w:sz w:val="24"/>
          <w:szCs w:val="24"/>
        </w:rPr>
      </w:pPr>
      <w:r>
        <w:rPr>
          <w:rFonts w:ascii="Times New Roman" w:hAnsi="Times New Roman"/>
          <w:sz w:val="24"/>
          <w:szCs w:val="24"/>
        </w:rPr>
        <w:t>Dzięki czytaniu wrażeniowemu możemy pokazać dzieciom jak fascynujący jest świat zamknięty w książkach, w tekstach literackich i obrazach- ilustracjach. Więcej inspiracji na czytanie, naukę, wydobywanie wartości  z książek, znajduje się w mojej najnowszej pozycji „777 pomysłów na zabawy z książką” wyd. Mamania, 2021</w:t>
      </w:r>
    </w:p>
    <w:p w14:paraId="007BAF69" w14:textId="77777777" w:rsidR="00D038AF" w:rsidRDefault="00D038AF" w:rsidP="00D038AF">
      <w:pPr>
        <w:spacing w:after="0" w:line="360" w:lineRule="auto"/>
        <w:jc w:val="both"/>
        <w:rPr>
          <w:rFonts w:ascii="Times New Roman" w:hAnsi="Times New Roman"/>
          <w:sz w:val="24"/>
          <w:szCs w:val="24"/>
        </w:rPr>
      </w:pPr>
    </w:p>
    <w:p w14:paraId="2404FEF3" w14:textId="1990EC56" w:rsidR="00D038AF" w:rsidRDefault="00D038AF" w:rsidP="00D038AF">
      <w:pPr>
        <w:spacing w:after="0" w:line="360" w:lineRule="auto"/>
        <w:jc w:val="both"/>
        <w:rPr>
          <w:rFonts w:ascii="Times New Roman" w:hAnsi="Times New Roman"/>
          <w:sz w:val="24"/>
          <w:szCs w:val="24"/>
        </w:rPr>
      </w:pPr>
      <w:r>
        <w:rPr>
          <w:rFonts w:ascii="Times New Roman" w:hAnsi="Times New Roman"/>
          <w:sz w:val="24"/>
          <w:szCs w:val="24"/>
        </w:rPr>
        <w:t xml:space="preserve">Małgorzata Swędrowska pedagożka i edukatorka. Od </w:t>
      </w:r>
      <w:r w:rsidR="007855F6">
        <w:rPr>
          <w:rFonts w:ascii="Times New Roman" w:hAnsi="Times New Roman"/>
          <w:sz w:val="24"/>
          <w:szCs w:val="24"/>
        </w:rPr>
        <w:t xml:space="preserve">23 lat nauczycielka, od </w:t>
      </w:r>
      <w:r>
        <w:rPr>
          <w:rFonts w:ascii="Times New Roman" w:hAnsi="Times New Roman"/>
          <w:sz w:val="24"/>
          <w:szCs w:val="24"/>
        </w:rPr>
        <w:t xml:space="preserve">15 lat upowszechnia literaturę dla dzieci, szkoli, wykłada, pisze dla dzieci publikuje dla dorosłych, jest szczęśliwą żoną </w:t>
      </w:r>
      <w:r w:rsidR="00772402">
        <w:rPr>
          <w:rFonts w:ascii="Times New Roman" w:hAnsi="Times New Roman"/>
          <w:sz w:val="24"/>
          <w:szCs w:val="24"/>
        </w:rPr>
        <w:t>oraz</w:t>
      </w:r>
      <w:r>
        <w:rPr>
          <w:rFonts w:ascii="Times New Roman" w:hAnsi="Times New Roman"/>
          <w:sz w:val="24"/>
          <w:szCs w:val="24"/>
        </w:rPr>
        <w:t xml:space="preserve"> mamą dwóch córek i dwóch synów. Jej książka „Moja mam, mój tata”, ilustracje Joanna Bartosik, wyd. Wytwórnia, dwa razy znalazła się w gronie stu najciekawszych książek obrazkowych na świecie ( według rankingu dPictus).</w:t>
      </w:r>
    </w:p>
    <w:p w14:paraId="6EB585C5" w14:textId="2D4BF719" w:rsidR="00D038AF" w:rsidRDefault="00D038AF" w:rsidP="00D038AF">
      <w:pPr>
        <w:spacing w:after="0" w:line="360" w:lineRule="auto"/>
        <w:jc w:val="both"/>
        <w:rPr>
          <w:rFonts w:ascii="Times New Roman" w:hAnsi="Times New Roman"/>
          <w:sz w:val="24"/>
          <w:szCs w:val="24"/>
        </w:rPr>
      </w:pPr>
      <w:r>
        <w:rPr>
          <w:rFonts w:ascii="Times New Roman" w:hAnsi="Times New Roman"/>
          <w:sz w:val="24"/>
          <w:szCs w:val="24"/>
        </w:rPr>
        <w:t xml:space="preserve">Z kolei „Moja babcia, mój dziadek” </w:t>
      </w:r>
      <w:r w:rsidR="00772402">
        <w:rPr>
          <w:rFonts w:ascii="Times New Roman" w:hAnsi="Times New Roman"/>
          <w:sz w:val="24"/>
          <w:szCs w:val="24"/>
        </w:rPr>
        <w:t>była</w:t>
      </w:r>
      <w:r>
        <w:rPr>
          <w:rFonts w:ascii="Times New Roman" w:hAnsi="Times New Roman"/>
          <w:sz w:val="24"/>
          <w:szCs w:val="24"/>
        </w:rPr>
        <w:t xml:space="preserve"> nominowana w konkursie „Przecinek i kropka” 2020</w:t>
      </w:r>
      <w:r w:rsidR="006F4B95">
        <w:rPr>
          <w:rFonts w:ascii="Times New Roman" w:hAnsi="Times New Roman"/>
          <w:sz w:val="24"/>
          <w:szCs w:val="24"/>
        </w:rPr>
        <w:t>.</w:t>
      </w:r>
      <w:r>
        <w:rPr>
          <w:rFonts w:ascii="Times New Roman" w:hAnsi="Times New Roman"/>
          <w:sz w:val="24"/>
          <w:szCs w:val="24"/>
        </w:rPr>
        <w:t xml:space="preserve"> </w:t>
      </w:r>
    </w:p>
    <w:p w14:paraId="31999AEE" w14:textId="47059DFE" w:rsidR="006F4B95" w:rsidRDefault="006F4B95" w:rsidP="00D038AF">
      <w:pPr>
        <w:spacing w:after="0" w:line="360" w:lineRule="auto"/>
        <w:jc w:val="both"/>
        <w:rPr>
          <w:rFonts w:ascii="Times New Roman" w:hAnsi="Times New Roman"/>
          <w:sz w:val="24"/>
          <w:szCs w:val="24"/>
        </w:rPr>
      </w:pPr>
      <w:r>
        <w:rPr>
          <w:rFonts w:ascii="Times New Roman" w:hAnsi="Times New Roman"/>
          <w:sz w:val="24"/>
          <w:szCs w:val="24"/>
        </w:rPr>
        <w:lastRenderedPageBreak/>
        <w:t>Lista książek przedstawionych na webinarze:</w:t>
      </w:r>
    </w:p>
    <w:p w14:paraId="3D8B01B9" w14:textId="6D5DB40D" w:rsidR="006F4B95" w:rsidRDefault="00DA7D38" w:rsidP="00D038AF">
      <w:pPr>
        <w:spacing w:after="0" w:line="360" w:lineRule="auto"/>
        <w:jc w:val="both"/>
        <w:rPr>
          <w:rFonts w:ascii="Times New Roman" w:hAnsi="Times New Roman"/>
          <w:sz w:val="24"/>
          <w:szCs w:val="24"/>
        </w:rPr>
      </w:pPr>
      <w:r>
        <w:rPr>
          <w:rFonts w:ascii="Times New Roman" w:hAnsi="Times New Roman"/>
          <w:sz w:val="24"/>
          <w:szCs w:val="24"/>
        </w:rPr>
        <w:t xml:space="preserve">Herve Tullet </w:t>
      </w:r>
      <w:r w:rsidR="00D87E96">
        <w:rPr>
          <w:rFonts w:ascii="Times New Roman" w:hAnsi="Times New Roman"/>
          <w:sz w:val="24"/>
          <w:szCs w:val="24"/>
        </w:rPr>
        <w:t>„</w:t>
      </w:r>
      <w:r>
        <w:rPr>
          <w:rFonts w:ascii="Times New Roman" w:hAnsi="Times New Roman"/>
          <w:sz w:val="24"/>
          <w:szCs w:val="24"/>
        </w:rPr>
        <w:t>Gra luster</w:t>
      </w:r>
      <w:r w:rsidR="00D87E96">
        <w:rPr>
          <w:rFonts w:ascii="Times New Roman" w:hAnsi="Times New Roman"/>
          <w:sz w:val="24"/>
          <w:szCs w:val="24"/>
        </w:rPr>
        <w:t>”</w:t>
      </w:r>
      <w:r>
        <w:rPr>
          <w:rFonts w:ascii="Times New Roman" w:hAnsi="Times New Roman"/>
          <w:sz w:val="24"/>
          <w:szCs w:val="24"/>
        </w:rPr>
        <w:t>.</w:t>
      </w:r>
    </w:p>
    <w:p w14:paraId="4093C63F" w14:textId="1EE34609" w:rsidR="00D87E96" w:rsidRDefault="00D87E96" w:rsidP="00D038AF">
      <w:pPr>
        <w:spacing w:after="0" w:line="360" w:lineRule="auto"/>
        <w:jc w:val="both"/>
        <w:rPr>
          <w:rFonts w:ascii="Times New Roman" w:hAnsi="Times New Roman"/>
          <w:sz w:val="24"/>
          <w:szCs w:val="24"/>
        </w:rPr>
      </w:pPr>
      <w:r>
        <w:rPr>
          <w:rFonts w:ascii="Times New Roman" w:hAnsi="Times New Roman"/>
          <w:sz w:val="24"/>
          <w:szCs w:val="24"/>
        </w:rPr>
        <w:t>David McKee „Elmer i motylek” wyd. Papilon</w:t>
      </w:r>
    </w:p>
    <w:p w14:paraId="10028BFB" w14:textId="4E8F75CE" w:rsidR="006D5236" w:rsidRDefault="006D5236" w:rsidP="00D038AF">
      <w:pPr>
        <w:spacing w:after="0" w:line="360" w:lineRule="auto"/>
        <w:jc w:val="both"/>
        <w:rPr>
          <w:rFonts w:ascii="Times New Roman" w:hAnsi="Times New Roman"/>
          <w:sz w:val="24"/>
          <w:szCs w:val="24"/>
        </w:rPr>
      </w:pPr>
      <w:r>
        <w:rPr>
          <w:rFonts w:ascii="Times New Roman" w:hAnsi="Times New Roman"/>
          <w:sz w:val="24"/>
          <w:szCs w:val="24"/>
        </w:rPr>
        <w:t>Bernardo Carvalho „Dzień na plaży”</w:t>
      </w:r>
    </w:p>
    <w:p w14:paraId="70A749DB" w14:textId="14AF1C6B" w:rsidR="006D5236" w:rsidRDefault="00801971" w:rsidP="00D038AF">
      <w:pPr>
        <w:spacing w:after="0" w:line="360" w:lineRule="auto"/>
        <w:jc w:val="both"/>
        <w:rPr>
          <w:rFonts w:ascii="Times New Roman" w:hAnsi="Times New Roman"/>
          <w:sz w:val="24"/>
          <w:szCs w:val="24"/>
        </w:rPr>
      </w:pPr>
      <w:r>
        <w:rPr>
          <w:rFonts w:ascii="Times New Roman" w:hAnsi="Times New Roman"/>
          <w:sz w:val="24"/>
          <w:szCs w:val="24"/>
        </w:rPr>
        <w:t>Joanna Olech, Edgar Bąk „Kto ty jesteś” wyd. Wytwórnia</w:t>
      </w:r>
    </w:p>
    <w:p w14:paraId="1CE1F097" w14:textId="0D7E5672" w:rsidR="00801971" w:rsidRDefault="004001FB" w:rsidP="00D038AF">
      <w:pPr>
        <w:spacing w:after="0" w:line="360" w:lineRule="auto"/>
        <w:jc w:val="both"/>
        <w:rPr>
          <w:rFonts w:ascii="Times New Roman" w:hAnsi="Times New Roman"/>
          <w:sz w:val="24"/>
          <w:szCs w:val="24"/>
        </w:rPr>
      </w:pPr>
      <w:r>
        <w:rPr>
          <w:rFonts w:ascii="Times New Roman" w:hAnsi="Times New Roman"/>
          <w:sz w:val="24"/>
          <w:szCs w:val="24"/>
        </w:rPr>
        <w:t>Anna Skowrońska „Alfabet niepodległości” wyd. Muchomor</w:t>
      </w:r>
    </w:p>
    <w:p w14:paraId="42C6FAD4" w14:textId="05DF5660" w:rsidR="004001FB" w:rsidRDefault="005F3BEE" w:rsidP="00D038AF">
      <w:pPr>
        <w:spacing w:after="0" w:line="360" w:lineRule="auto"/>
        <w:jc w:val="both"/>
        <w:rPr>
          <w:rFonts w:ascii="Times New Roman" w:hAnsi="Times New Roman"/>
          <w:sz w:val="24"/>
          <w:szCs w:val="24"/>
        </w:rPr>
      </w:pPr>
      <w:r>
        <w:rPr>
          <w:rFonts w:ascii="Times New Roman" w:hAnsi="Times New Roman"/>
          <w:sz w:val="24"/>
          <w:szCs w:val="24"/>
        </w:rPr>
        <w:t>Małgorzata Strzałkowska Mazurek Dąbrowskiego. Nasz hymn narodowy, wyd. Bajka</w:t>
      </w:r>
    </w:p>
    <w:p w14:paraId="64015D6A" w14:textId="620FBDCE" w:rsidR="005F3BEE" w:rsidRDefault="0059189F" w:rsidP="00D038AF">
      <w:pPr>
        <w:spacing w:after="0" w:line="360" w:lineRule="auto"/>
        <w:jc w:val="both"/>
        <w:rPr>
          <w:rFonts w:ascii="Times New Roman" w:hAnsi="Times New Roman"/>
          <w:sz w:val="24"/>
          <w:szCs w:val="24"/>
        </w:rPr>
      </w:pPr>
      <w:r>
        <w:rPr>
          <w:rFonts w:ascii="Times New Roman" w:hAnsi="Times New Roman"/>
          <w:sz w:val="24"/>
          <w:szCs w:val="24"/>
        </w:rPr>
        <w:t>Alfred Znamierowski „Orzeł Biały. Znak państwa i narodu”, wyd. Bajka</w:t>
      </w:r>
    </w:p>
    <w:p w14:paraId="10F16FC4" w14:textId="56B3D431" w:rsidR="00DC6AFB" w:rsidRDefault="00DC6AFB" w:rsidP="00D038AF">
      <w:pPr>
        <w:spacing w:after="0" w:line="360" w:lineRule="auto"/>
        <w:jc w:val="both"/>
        <w:rPr>
          <w:rFonts w:ascii="Times New Roman" w:hAnsi="Times New Roman"/>
          <w:sz w:val="24"/>
          <w:szCs w:val="24"/>
        </w:rPr>
      </w:pPr>
      <w:r>
        <w:rPr>
          <w:rFonts w:ascii="Times New Roman" w:hAnsi="Times New Roman"/>
          <w:sz w:val="24"/>
          <w:szCs w:val="24"/>
        </w:rPr>
        <w:t>Witold Vargas „Dwa królestwa i wielkie morze” wyd. Poławiacze Pereł</w:t>
      </w:r>
    </w:p>
    <w:p w14:paraId="2C3037F1" w14:textId="585E8E08" w:rsidR="0052704E" w:rsidRDefault="0052704E" w:rsidP="00D038AF">
      <w:pPr>
        <w:spacing w:after="0" w:line="360" w:lineRule="auto"/>
        <w:jc w:val="both"/>
        <w:rPr>
          <w:rFonts w:ascii="Times New Roman" w:hAnsi="Times New Roman"/>
          <w:sz w:val="24"/>
          <w:szCs w:val="24"/>
        </w:rPr>
      </w:pPr>
      <w:r>
        <w:rPr>
          <w:rFonts w:ascii="Times New Roman" w:hAnsi="Times New Roman"/>
          <w:sz w:val="24"/>
          <w:szCs w:val="24"/>
        </w:rPr>
        <w:t>Vala Porsdottir „</w:t>
      </w:r>
      <w:r w:rsidR="00062A57">
        <w:rPr>
          <w:rFonts w:ascii="Times New Roman" w:hAnsi="Times New Roman"/>
          <w:sz w:val="24"/>
          <w:szCs w:val="24"/>
        </w:rPr>
        <w:t>Pankaganga. Myślobieg” wyd. Widnokrąg</w:t>
      </w:r>
    </w:p>
    <w:p w14:paraId="3E7BA631" w14:textId="6029F2A0" w:rsidR="00844435" w:rsidRDefault="00844435" w:rsidP="00D038AF">
      <w:pPr>
        <w:spacing w:after="0" w:line="360" w:lineRule="auto"/>
        <w:jc w:val="both"/>
        <w:rPr>
          <w:rFonts w:ascii="Times New Roman" w:hAnsi="Times New Roman"/>
          <w:sz w:val="24"/>
          <w:szCs w:val="24"/>
        </w:rPr>
      </w:pPr>
      <w:r>
        <w:rPr>
          <w:rFonts w:ascii="Times New Roman" w:hAnsi="Times New Roman"/>
          <w:sz w:val="24"/>
          <w:szCs w:val="24"/>
        </w:rPr>
        <w:t>Małgorzata Swędrowska „</w:t>
      </w:r>
      <w:r w:rsidR="00D26C3F">
        <w:rPr>
          <w:rFonts w:ascii="Times New Roman" w:hAnsi="Times New Roman"/>
          <w:sz w:val="24"/>
          <w:szCs w:val="24"/>
        </w:rPr>
        <w:t>K</w:t>
      </w:r>
      <w:r>
        <w:rPr>
          <w:rFonts w:ascii="Times New Roman" w:hAnsi="Times New Roman"/>
          <w:sz w:val="24"/>
          <w:szCs w:val="24"/>
        </w:rPr>
        <w:t xml:space="preserve">oziołki, rury i czarcie ogony” </w:t>
      </w:r>
      <w:hyperlink r:id="rId4" w:history="1">
        <w:r w:rsidR="00D26C3F" w:rsidRPr="00CD7290">
          <w:rPr>
            <w:rStyle w:val="Hipercze"/>
            <w:rFonts w:ascii="Times New Roman" w:hAnsi="Times New Roman"/>
            <w:sz w:val="24"/>
            <w:szCs w:val="24"/>
          </w:rPr>
          <w:t>www.szlaklegend.pl</w:t>
        </w:r>
      </w:hyperlink>
    </w:p>
    <w:p w14:paraId="3E69181B" w14:textId="606176C2" w:rsidR="00D26C3F" w:rsidRDefault="00D26C3F" w:rsidP="00D038AF">
      <w:pPr>
        <w:spacing w:after="0" w:line="360" w:lineRule="auto"/>
        <w:jc w:val="both"/>
        <w:rPr>
          <w:rFonts w:ascii="Times New Roman" w:hAnsi="Times New Roman"/>
          <w:sz w:val="24"/>
          <w:szCs w:val="24"/>
        </w:rPr>
      </w:pPr>
      <w:r>
        <w:rPr>
          <w:rFonts w:ascii="Times New Roman" w:hAnsi="Times New Roman"/>
          <w:sz w:val="24"/>
          <w:szCs w:val="24"/>
        </w:rPr>
        <w:t>Małgorzata Swędrowska „Elementarz w podskokach” wyd. Centrum Edukacji Dziecięcej.</w:t>
      </w:r>
    </w:p>
    <w:p w14:paraId="3750D33E" w14:textId="77777777" w:rsidR="004001FB" w:rsidRDefault="004001FB" w:rsidP="00D038AF">
      <w:pPr>
        <w:spacing w:after="0" w:line="360" w:lineRule="auto"/>
        <w:jc w:val="both"/>
        <w:rPr>
          <w:rFonts w:ascii="Times New Roman" w:hAnsi="Times New Roman"/>
          <w:sz w:val="24"/>
          <w:szCs w:val="24"/>
        </w:rPr>
      </w:pPr>
    </w:p>
    <w:p w14:paraId="7C8B1D76" w14:textId="77777777" w:rsidR="006F4B95" w:rsidRDefault="006F4B95" w:rsidP="00D038AF">
      <w:pPr>
        <w:spacing w:after="0" w:line="360" w:lineRule="auto"/>
        <w:jc w:val="both"/>
        <w:rPr>
          <w:rFonts w:ascii="Times New Roman" w:hAnsi="Times New Roman"/>
          <w:sz w:val="24"/>
          <w:szCs w:val="24"/>
        </w:rPr>
      </w:pPr>
    </w:p>
    <w:p w14:paraId="17B7D5F7" w14:textId="77777777" w:rsidR="006F4B95" w:rsidRPr="008A4C4D" w:rsidRDefault="006F4B95" w:rsidP="00D038AF">
      <w:pPr>
        <w:spacing w:after="0" w:line="360" w:lineRule="auto"/>
        <w:jc w:val="both"/>
        <w:rPr>
          <w:rFonts w:ascii="Times New Roman" w:hAnsi="Times New Roman"/>
          <w:sz w:val="24"/>
          <w:szCs w:val="24"/>
        </w:rPr>
      </w:pPr>
    </w:p>
    <w:p w14:paraId="44D9C593" w14:textId="77777777" w:rsidR="00D038AF" w:rsidRDefault="00D038AF" w:rsidP="00D038AF">
      <w:pPr>
        <w:jc w:val="both"/>
      </w:pPr>
    </w:p>
    <w:p w14:paraId="70240563" w14:textId="77777777" w:rsidR="008649DD" w:rsidRDefault="008649DD"/>
    <w:sectPr w:rsidR="008649DD" w:rsidSect="006F6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AF"/>
    <w:rsid w:val="00062A57"/>
    <w:rsid w:val="004001FB"/>
    <w:rsid w:val="005124CF"/>
    <w:rsid w:val="0052704E"/>
    <w:rsid w:val="0059189F"/>
    <w:rsid w:val="005F3BEE"/>
    <w:rsid w:val="006D5236"/>
    <w:rsid w:val="006F4B95"/>
    <w:rsid w:val="00772402"/>
    <w:rsid w:val="007855F6"/>
    <w:rsid w:val="00801971"/>
    <w:rsid w:val="00844435"/>
    <w:rsid w:val="008649DD"/>
    <w:rsid w:val="00D038AF"/>
    <w:rsid w:val="00D26C3F"/>
    <w:rsid w:val="00D87E96"/>
    <w:rsid w:val="00DA7D38"/>
    <w:rsid w:val="00DC6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B97D"/>
  <w15:chartTrackingRefBased/>
  <w15:docId w15:val="{C400945F-87E4-4F85-92E5-1B20C0B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8A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6C3F"/>
    <w:rPr>
      <w:color w:val="0563C1" w:themeColor="hyperlink"/>
      <w:u w:val="single"/>
    </w:rPr>
  </w:style>
  <w:style w:type="character" w:styleId="Nierozpoznanawzmianka">
    <w:name w:val="Unresolved Mention"/>
    <w:basedOn w:val="Domylnaczcionkaakapitu"/>
    <w:uiPriority w:val="99"/>
    <w:semiHidden/>
    <w:unhideWhenUsed/>
    <w:rsid w:val="00D26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laklegen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2698</Words>
  <Characters>16194</Characters>
  <Application>Microsoft Office Word</Application>
  <DocSecurity>0</DocSecurity>
  <Lines>134</Lines>
  <Paragraphs>37</Paragraphs>
  <ScaleCrop>false</ScaleCrop>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Swędrowska</dc:creator>
  <cp:keywords/>
  <dc:description/>
  <cp:lastModifiedBy>Małgorzata Swędrowska</cp:lastModifiedBy>
  <cp:revision>17</cp:revision>
  <dcterms:created xsi:type="dcterms:W3CDTF">2021-06-01T04:19:00Z</dcterms:created>
  <dcterms:modified xsi:type="dcterms:W3CDTF">2021-06-01T04:37:00Z</dcterms:modified>
</cp:coreProperties>
</file>